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66EA6" w14:textId="77777777" w:rsidR="00E42FD9" w:rsidRPr="005A705D" w:rsidRDefault="00E42FD9" w:rsidP="00A4540F">
      <w:pPr>
        <w:spacing w:after="0" w:line="240" w:lineRule="auto"/>
        <w:rPr>
          <w:rFonts w:ascii="Gill Sans MT" w:hAnsi="Gill Sans MT"/>
          <w:sz w:val="20"/>
          <w:szCs w:val="20"/>
        </w:rPr>
      </w:pPr>
    </w:p>
    <w:tbl>
      <w:tblPr>
        <w:tblStyle w:val="TableGrid"/>
        <w:tblpPr w:leftFromText="180" w:rightFromText="180" w:vertAnchor="page" w:horzAnchor="margin" w:tblpY="612"/>
        <w:tblW w:w="15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1775"/>
        <w:gridCol w:w="3377"/>
        <w:gridCol w:w="1054"/>
        <w:gridCol w:w="3859"/>
        <w:gridCol w:w="2131"/>
        <w:gridCol w:w="1774"/>
        <w:gridCol w:w="1437"/>
      </w:tblGrid>
      <w:tr w:rsidR="00EF0225" w:rsidRPr="005A705D" w14:paraId="7B9532D3" w14:textId="1BC3A168" w:rsidTr="00C11A54">
        <w:trPr>
          <w:trHeight w:val="660"/>
        </w:trPr>
        <w:tc>
          <w:tcPr>
            <w:tcW w:w="1775" w:type="dxa"/>
            <w:shd w:val="clear" w:color="auto" w:fill="215E99" w:themeFill="text2" w:themeFillTint="BF"/>
            <w:vAlign w:val="center"/>
          </w:tcPr>
          <w:p w14:paraId="0B59F295" w14:textId="53FA1093" w:rsidR="00EF0225" w:rsidRPr="005A705D" w:rsidRDefault="00822159" w:rsidP="00A4540F">
            <w:pPr>
              <w:jc w:val="right"/>
              <w:rPr>
                <w:rFonts w:ascii="Gill Sans MT" w:hAnsi="Gill Sans MT"/>
                <w:b/>
                <w:bCs/>
                <w:color w:val="FFFFFF" w:themeColor="background1"/>
                <w:sz w:val="32"/>
                <w:szCs w:val="32"/>
              </w:rPr>
            </w:pPr>
            <w:r w:rsidRPr="005A705D">
              <w:rPr>
                <w:rFonts w:ascii="Gill Sans MT" w:hAnsi="Gill Sans MT"/>
                <w:b/>
                <w:bCs/>
                <w:color w:val="FFFFFF" w:themeColor="background1"/>
                <w:sz w:val="32"/>
                <w:szCs w:val="32"/>
              </w:rPr>
              <w:t>SUBJECT:</w:t>
            </w:r>
          </w:p>
        </w:tc>
        <w:tc>
          <w:tcPr>
            <w:tcW w:w="3377" w:type="dxa"/>
            <w:shd w:val="clear" w:color="auto" w:fill="215E99" w:themeFill="text2" w:themeFillTint="BF"/>
            <w:vAlign w:val="center"/>
          </w:tcPr>
          <w:p w14:paraId="14BBEAF0" w14:textId="1A062AAF" w:rsidR="00810B4D" w:rsidRPr="005A705D" w:rsidRDefault="00AC251B" w:rsidP="00A4540F">
            <w:pPr>
              <w:rPr>
                <w:rFonts w:ascii="Gill Sans MT" w:hAnsi="Gill Sans MT"/>
                <w:b/>
                <w:bCs/>
                <w:color w:val="FFFFFF" w:themeColor="background1"/>
                <w:sz w:val="32"/>
                <w:szCs w:val="32"/>
              </w:rPr>
            </w:pPr>
            <w:r>
              <w:rPr>
                <w:rFonts w:ascii="Gill Sans MT" w:hAnsi="Gill Sans MT"/>
                <w:b/>
                <w:bCs/>
                <w:color w:val="FFFFFF" w:themeColor="background1"/>
                <w:sz w:val="32"/>
                <w:szCs w:val="32"/>
              </w:rPr>
              <w:t>GCSE Business</w:t>
            </w:r>
          </w:p>
        </w:tc>
        <w:tc>
          <w:tcPr>
            <w:tcW w:w="1054" w:type="dxa"/>
            <w:shd w:val="clear" w:color="auto" w:fill="215E99" w:themeFill="text2" w:themeFillTint="BF"/>
            <w:vAlign w:val="center"/>
          </w:tcPr>
          <w:p w14:paraId="0830C47F" w14:textId="77777777" w:rsidR="00EF0225" w:rsidRPr="005A705D" w:rsidRDefault="00EF0225" w:rsidP="00A4540F">
            <w:pPr>
              <w:rPr>
                <w:rFonts w:ascii="Gill Sans MT" w:hAnsi="Gill Sans MT"/>
                <w:b/>
                <w:bCs/>
                <w:color w:val="FFFFFF" w:themeColor="background1"/>
                <w:sz w:val="32"/>
                <w:szCs w:val="32"/>
              </w:rPr>
            </w:pPr>
          </w:p>
        </w:tc>
        <w:tc>
          <w:tcPr>
            <w:tcW w:w="3859" w:type="dxa"/>
            <w:shd w:val="clear" w:color="auto" w:fill="215E99" w:themeFill="text2" w:themeFillTint="BF"/>
            <w:vAlign w:val="center"/>
          </w:tcPr>
          <w:p w14:paraId="51EEDE4E" w14:textId="77777777" w:rsidR="00EF0225" w:rsidRPr="005A705D" w:rsidRDefault="00EF0225" w:rsidP="00A4540F">
            <w:pPr>
              <w:rPr>
                <w:rFonts w:ascii="Gill Sans MT" w:hAnsi="Gill Sans MT"/>
                <w:b/>
                <w:bCs/>
                <w:color w:val="FFFFFF" w:themeColor="background1"/>
                <w:sz w:val="32"/>
                <w:szCs w:val="32"/>
              </w:rPr>
            </w:pPr>
          </w:p>
        </w:tc>
        <w:tc>
          <w:tcPr>
            <w:tcW w:w="2131" w:type="dxa"/>
            <w:shd w:val="clear" w:color="auto" w:fill="215E99" w:themeFill="text2" w:themeFillTint="BF"/>
            <w:vAlign w:val="center"/>
          </w:tcPr>
          <w:p w14:paraId="53D32995" w14:textId="67627AEA" w:rsidR="00EF0225" w:rsidRPr="005A705D" w:rsidRDefault="00822159" w:rsidP="00A4540F">
            <w:pPr>
              <w:jc w:val="right"/>
              <w:rPr>
                <w:rFonts w:ascii="Gill Sans MT" w:hAnsi="Gill Sans MT"/>
                <w:b/>
                <w:bCs/>
                <w:color w:val="FFFFFF" w:themeColor="background1"/>
                <w:sz w:val="32"/>
                <w:szCs w:val="32"/>
              </w:rPr>
            </w:pPr>
            <w:r w:rsidRPr="005A705D">
              <w:rPr>
                <w:rFonts w:ascii="Gill Sans MT" w:hAnsi="Gill Sans MT"/>
                <w:b/>
                <w:bCs/>
                <w:color w:val="FFFFFF" w:themeColor="background1"/>
                <w:sz w:val="32"/>
                <w:szCs w:val="32"/>
              </w:rPr>
              <w:t>YEAR:</w:t>
            </w:r>
          </w:p>
        </w:tc>
        <w:tc>
          <w:tcPr>
            <w:tcW w:w="1774" w:type="dxa"/>
            <w:shd w:val="clear" w:color="auto" w:fill="215E99" w:themeFill="text2" w:themeFillTint="BF"/>
            <w:vAlign w:val="center"/>
          </w:tcPr>
          <w:p w14:paraId="66EF0B66" w14:textId="79F67C9E" w:rsidR="00EF0225" w:rsidRPr="005A705D" w:rsidRDefault="00AC251B" w:rsidP="00A4540F">
            <w:pPr>
              <w:rPr>
                <w:rFonts w:ascii="Gill Sans MT" w:hAnsi="Gill Sans MT"/>
                <w:b/>
                <w:bCs/>
                <w:color w:val="FFFFFF" w:themeColor="background1"/>
                <w:sz w:val="32"/>
                <w:szCs w:val="32"/>
              </w:rPr>
            </w:pPr>
            <w:r>
              <w:rPr>
                <w:rFonts w:ascii="Gill Sans MT" w:hAnsi="Gill Sans MT"/>
                <w:b/>
                <w:bCs/>
                <w:color w:val="FFFFFF" w:themeColor="background1"/>
                <w:sz w:val="32"/>
                <w:szCs w:val="32"/>
              </w:rPr>
              <w:t>10</w:t>
            </w:r>
          </w:p>
        </w:tc>
        <w:tc>
          <w:tcPr>
            <w:tcW w:w="1437" w:type="dxa"/>
            <w:vMerge w:val="restart"/>
            <w:vAlign w:val="center"/>
          </w:tcPr>
          <w:p w14:paraId="3B13C403" w14:textId="4B648B6C" w:rsidR="00EF0225" w:rsidRPr="005A705D" w:rsidRDefault="002D2A1E" w:rsidP="00A4540F">
            <w:pPr>
              <w:jc w:val="center"/>
              <w:rPr>
                <w:rFonts w:ascii="Gill Sans MT" w:hAnsi="Gill Sans MT"/>
                <w:sz w:val="32"/>
                <w:szCs w:val="32"/>
              </w:rPr>
            </w:pPr>
            <w:r w:rsidRPr="005A705D">
              <w:rPr>
                <w:rFonts w:ascii="Gill Sans MT" w:hAnsi="Gill Sans MT"/>
                <w:noProof/>
              </w:rPr>
              <w:drawing>
                <wp:anchor distT="0" distB="0" distL="114300" distR="114300" simplePos="0" relativeHeight="251658240" behindDoc="1" locked="0" layoutInCell="1" allowOverlap="1" wp14:anchorId="60ADBA14" wp14:editId="2E08995A">
                  <wp:simplePos x="0" y="0"/>
                  <wp:positionH relativeFrom="column">
                    <wp:posOffset>78740</wp:posOffset>
                  </wp:positionH>
                  <wp:positionV relativeFrom="page">
                    <wp:posOffset>17145</wp:posOffset>
                  </wp:positionV>
                  <wp:extent cx="709295" cy="775970"/>
                  <wp:effectExtent l="57150" t="57150" r="109855" b="119380"/>
                  <wp:wrapNone/>
                  <wp:docPr id="1932457575" name="Picture 3" descr="A lion with a shield and blue ribb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457575" name="Picture 3" descr="A lion with a shield and blue ribbon&#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9295" cy="775970"/>
                          </a:xfrm>
                          <a:prstGeom prst="rect">
                            <a:avLst/>
                          </a:prstGeom>
                          <a:ln w="1905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tc>
      </w:tr>
      <w:tr w:rsidR="00EF0225" w:rsidRPr="005A705D" w14:paraId="13E04BAF" w14:textId="00536788" w:rsidTr="00C11A54">
        <w:trPr>
          <w:trHeight w:val="635"/>
        </w:trPr>
        <w:tc>
          <w:tcPr>
            <w:tcW w:w="1775" w:type="dxa"/>
            <w:shd w:val="clear" w:color="auto" w:fill="215E99" w:themeFill="text2" w:themeFillTint="BF"/>
            <w:vAlign w:val="center"/>
          </w:tcPr>
          <w:p w14:paraId="6E5D8C7E" w14:textId="0017A885" w:rsidR="00EF0225" w:rsidRPr="005A705D" w:rsidRDefault="00822159" w:rsidP="008A3348">
            <w:pPr>
              <w:rPr>
                <w:rFonts w:ascii="Gill Sans MT" w:hAnsi="Gill Sans MT"/>
                <w:b/>
                <w:bCs/>
                <w:color w:val="FFFFFF" w:themeColor="background1"/>
                <w:sz w:val="32"/>
                <w:szCs w:val="32"/>
              </w:rPr>
            </w:pPr>
            <w:r w:rsidRPr="005A705D">
              <w:rPr>
                <w:rFonts w:ascii="Gill Sans MT" w:hAnsi="Gill Sans MT"/>
                <w:b/>
                <w:bCs/>
                <w:color w:val="FFFFFF" w:themeColor="background1"/>
                <w:sz w:val="32"/>
                <w:szCs w:val="32"/>
              </w:rPr>
              <w:t>TOPIC</w:t>
            </w:r>
            <w:r w:rsidR="00AC251B">
              <w:rPr>
                <w:rFonts w:ascii="Gill Sans MT" w:hAnsi="Gill Sans MT"/>
                <w:b/>
                <w:bCs/>
                <w:color w:val="FFFFFF" w:themeColor="background1"/>
                <w:sz w:val="32"/>
                <w:szCs w:val="32"/>
              </w:rPr>
              <w:t>S</w:t>
            </w:r>
            <w:r w:rsidRPr="005A705D">
              <w:rPr>
                <w:rFonts w:ascii="Gill Sans MT" w:hAnsi="Gill Sans MT"/>
                <w:b/>
                <w:bCs/>
                <w:color w:val="FFFFFF" w:themeColor="background1"/>
                <w:sz w:val="32"/>
                <w:szCs w:val="32"/>
              </w:rPr>
              <w:t>:</w:t>
            </w:r>
          </w:p>
        </w:tc>
        <w:tc>
          <w:tcPr>
            <w:tcW w:w="3377" w:type="dxa"/>
            <w:shd w:val="clear" w:color="auto" w:fill="215E99" w:themeFill="text2" w:themeFillTint="BF"/>
            <w:vAlign w:val="center"/>
          </w:tcPr>
          <w:p w14:paraId="15E3A075" w14:textId="0C77C24E" w:rsidR="00EF0225" w:rsidRPr="005A705D" w:rsidRDefault="00927162" w:rsidP="00A4540F">
            <w:pPr>
              <w:rPr>
                <w:rFonts w:ascii="Gill Sans MT" w:hAnsi="Gill Sans MT"/>
                <w:b/>
                <w:bCs/>
                <w:color w:val="FFFFFF" w:themeColor="background1"/>
                <w:sz w:val="32"/>
                <w:szCs w:val="32"/>
              </w:rPr>
            </w:pPr>
            <w:r>
              <w:rPr>
                <w:rFonts w:ascii="Gill Sans MT" w:hAnsi="Gill Sans MT"/>
                <w:b/>
                <w:bCs/>
                <w:color w:val="FFFFFF" w:themeColor="background1"/>
                <w:sz w:val="32"/>
                <w:szCs w:val="32"/>
              </w:rPr>
              <w:t>1.3</w:t>
            </w:r>
            <w:r w:rsidR="00C87F55">
              <w:rPr>
                <w:rFonts w:ascii="Gill Sans MT" w:hAnsi="Gill Sans MT"/>
                <w:b/>
                <w:bCs/>
                <w:color w:val="FFFFFF" w:themeColor="background1"/>
                <w:sz w:val="32"/>
                <w:szCs w:val="32"/>
              </w:rPr>
              <w:t xml:space="preserve"> – 1.5</w:t>
            </w:r>
          </w:p>
        </w:tc>
        <w:tc>
          <w:tcPr>
            <w:tcW w:w="1054" w:type="dxa"/>
            <w:shd w:val="clear" w:color="auto" w:fill="215E99" w:themeFill="text2" w:themeFillTint="BF"/>
            <w:vAlign w:val="center"/>
          </w:tcPr>
          <w:p w14:paraId="588F6485" w14:textId="77777777" w:rsidR="00EF0225" w:rsidRPr="005A705D" w:rsidRDefault="00EF0225" w:rsidP="00A4540F">
            <w:pPr>
              <w:rPr>
                <w:rFonts w:ascii="Gill Sans MT" w:hAnsi="Gill Sans MT"/>
                <w:b/>
                <w:bCs/>
                <w:color w:val="FFFFFF" w:themeColor="background1"/>
                <w:sz w:val="32"/>
                <w:szCs w:val="32"/>
              </w:rPr>
            </w:pPr>
          </w:p>
        </w:tc>
        <w:tc>
          <w:tcPr>
            <w:tcW w:w="3859" w:type="dxa"/>
            <w:shd w:val="clear" w:color="auto" w:fill="215E99" w:themeFill="text2" w:themeFillTint="BF"/>
            <w:vAlign w:val="center"/>
          </w:tcPr>
          <w:p w14:paraId="10102F1E" w14:textId="77777777" w:rsidR="00EF0225" w:rsidRPr="005A705D" w:rsidRDefault="00EF0225" w:rsidP="00A4540F">
            <w:pPr>
              <w:rPr>
                <w:rFonts w:ascii="Gill Sans MT" w:hAnsi="Gill Sans MT"/>
                <w:b/>
                <w:bCs/>
                <w:color w:val="FFFFFF" w:themeColor="background1"/>
                <w:sz w:val="32"/>
                <w:szCs w:val="32"/>
              </w:rPr>
            </w:pPr>
          </w:p>
        </w:tc>
        <w:tc>
          <w:tcPr>
            <w:tcW w:w="2131" w:type="dxa"/>
            <w:shd w:val="clear" w:color="auto" w:fill="215E99" w:themeFill="text2" w:themeFillTint="BF"/>
            <w:vAlign w:val="center"/>
          </w:tcPr>
          <w:p w14:paraId="57EC3B7C" w14:textId="33DD0CC6" w:rsidR="00EF0225" w:rsidRPr="005A705D" w:rsidRDefault="00822159" w:rsidP="00A4540F">
            <w:pPr>
              <w:jc w:val="right"/>
              <w:rPr>
                <w:rFonts w:ascii="Gill Sans MT" w:hAnsi="Gill Sans MT"/>
                <w:b/>
                <w:bCs/>
                <w:color w:val="FFFFFF" w:themeColor="background1"/>
                <w:sz w:val="32"/>
                <w:szCs w:val="32"/>
              </w:rPr>
            </w:pPr>
            <w:r w:rsidRPr="005A705D">
              <w:rPr>
                <w:rFonts w:ascii="Gill Sans MT" w:hAnsi="Gill Sans MT"/>
                <w:b/>
                <w:bCs/>
                <w:color w:val="FFFFFF" w:themeColor="background1"/>
                <w:sz w:val="32"/>
                <w:szCs w:val="32"/>
              </w:rPr>
              <w:t>SEMESTER:</w:t>
            </w:r>
          </w:p>
        </w:tc>
        <w:tc>
          <w:tcPr>
            <w:tcW w:w="1774" w:type="dxa"/>
            <w:shd w:val="clear" w:color="auto" w:fill="215E99" w:themeFill="text2" w:themeFillTint="BF"/>
            <w:vAlign w:val="center"/>
          </w:tcPr>
          <w:p w14:paraId="1CB2D69F" w14:textId="3C1F3CE7" w:rsidR="00EF0225" w:rsidRPr="005A705D" w:rsidRDefault="005B687D" w:rsidP="00A4540F">
            <w:pPr>
              <w:rPr>
                <w:rFonts w:ascii="Gill Sans MT" w:hAnsi="Gill Sans MT"/>
                <w:b/>
                <w:bCs/>
                <w:color w:val="FFFFFF" w:themeColor="background1"/>
                <w:sz w:val="32"/>
                <w:szCs w:val="32"/>
              </w:rPr>
            </w:pPr>
            <w:r>
              <w:rPr>
                <w:rFonts w:ascii="Gill Sans MT" w:hAnsi="Gill Sans MT"/>
                <w:b/>
                <w:bCs/>
                <w:color w:val="FFFFFF" w:themeColor="background1"/>
                <w:sz w:val="32"/>
                <w:szCs w:val="32"/>
              </w:rPr>
              <w:t>2</w:t>
            </w:r>
          </w:p>
        </w:tc>
        <w:tc>
          <w:tcPr>
            <w:tcW w:w="1437" w:type="dxa"/>
            <w:vMerge/>
          </w:tcPr>
          <w:p w14:paraId="1AB787FA" w14:textId="110A94CF" w:rsidR="00EF0225" w:rsidRPr="005A705D" w:rsidRDefault="00EF0225" w:rsidP="00A4540F">
            <w:pPr>
              <w:rPr>
                <w:rFonts w:ascii="Gill Sans MT" w:hAnsi="Gill Sans MT"/>
                <w:b/>
                <w:bCs/>
                <w:sz w:val="32"/>
                <w:szCs w:val="32"/>
              </w:rPr>
            </w:pPr>
          </w:p>
        </w:tc>
      </w:tr>
    </w:tbl>
    <w:tbl>
      <w:tblPr>
        <w:tblStyle w:val="GridTable5Dark-Accent2"/>
        <w:tblpPr w:leftFromText="181" w:rightFromText="181" w:vertAnchor="page" w:horzAnchor="margin" w:tblpY="229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3413"/>
      </w:tblGrid>
      <w:tr w:rsidR="002D2A1E" w:rsidRPr="005A705D" w14:paraId="36532626" w14:textId="77777777" w:rsidTr="00822159">
        <w:trPr>
          <w:cnfStyle w:val="100000000000" w:firstRow="1" w:lastRow="0" w:firstColumn="0" w:lastColumn="0" w:oddVBand="0" w:evenVBand="0" w:oddHBand="0" w:evenHBand="0" w:firstRowFirstColumn="0" w:firstRowLastColumn="0" w:lastRowFirstColumn="0" w:lastRowLastColumn="0"/>
          <w:trHeight w:hRule="exact" w:val="680"/>
        </w:trPr>
        <w:tc>
          <w:tcPr>
            <w:cnfStyle w:val="001000000000" w:firstRow="0" w:lastRow="0" w:firstColumn="1" w:lastColumn="0" w:oddVBand="0" w:evenVBand="0" w:oddHBand="0" w:evenHBand="0" w:firstRowFirstColumn="0" w:firstRowLastColumn="0" w:lastRowFirstColumn="0" w:lastRowLastColumn="0"/>
            <w:tcW w:w="5676" w:type="dxa"/>
            <w:gridSpan w:val="2"/>
            <w:tcBorders>
              <w:top w:val="single" w:sz="4" w:space="0" w:color="auto"/>
              <w:left w:val="single" w:sz="4" w:space="0" w:color="auto"/>
              <w:right w:val="single" w:sz="4" w:space="0" w:color="auto"/>
            </w:tcBorders>
            <w:shd w:val="clear" w:color="auto" w:fill="215E99" w:themeFill="text2" w:themeFillTint="BF"/>
            <w:vAlign w:val="center"/>
          </w:tcPr>
          <w:p w14:paraId="53F9EF03" w14:textId="77777777" w:rsidR="003F12D7" w:rsidRPr="005A705D" w:rsidRDefault="003F12D7" w:rsidP="00A4540F">
            <w:pPr>
              <w:jc w:val="center"/>
              <w:rPr>
                <w:rFonts w:ascii="Gill Sans MT" w:hAnsi="Gill Sans MT"/>
              </w:rPr>
            </w:pPr>
            <w:r w:rsidRPr="005A705D">
              <w:rPr>
                <w:rFonts w:ascii="Gill Sans MT" w:hAnsi="Gill Sans MT"/>
                <w:sz w:val="28"/>
                <w:szCs w:val="28"/>
              </w:rPr>
              <w:t>WORD REVOLUTION</w:t>
            </w:r>
          </w:p>
        </w:tc>
      </w:tr>
      <w:tr w:rsidR="003F12D7" w:rsidRPr="005A705D" w14:paraId="61A6CC14" w14:textId="77777777" w:rsidTr="00927162">
        <w:trPr>
          <w:cnfStyle w:val="000000100000" w:firstRow="0" w:lastRow="0" w:firstColumn="0" w:lastColumn="0" w:oddVBand="0" w:evenVBand="0" w:oddHBand="1" w:evenHBand="0" w:firstRowFirstColumn="0" w:firstRowLastColumn="0" w:lastRowFirstColumn="0" w:lastRowLastColumn="0"/>
          <w:trHeight w:hRule="exact" w:val="573"/>
        </w:trPr>
        <w:tc>
          <w:tcPr>
            <w:cnfStyle w:val="001000000000" w:firstRow="0" w:lastRow="0" w:firstColumn="1" w:lastColumn="0" w:oddVBand="0" w:evenVBand="0" w:oddHBand="0" w:evenHBand="0" w:firstRowFirstColumn="0" w:firstRowLastColumn="0" w:lastRowFirstColumn="0" w:lastRowLastColumn="0"/>
            <w:tcW w:w="2263" w:type="dxa"/>
            <w:tcBorders>
              <w:left w:val="none" w:sz="0" w:space="0" w:color="auto"/>
            </w:tcBorders>
            <w:shd w:val="clear" w:color="auto" w:fill="A5C9EB" w:themeFill="text2" w:themeFillTint="40"/>
            <w:vAlign w:val="center"/>
          </w:tcPr>
          <w:p w14:paraId="2EEB5466" w14:textId="1C65039B" w:rsidR="003F12D7" w:rsidRPr="006A51B3" w:rsidRDefault="005B687D" w:rsidP="00A4540F">
            <w:pPr>
              <w:jc w:val="center"/>
              <w:rPr>
                <w:rFonts w:ascii="Gill Sans MT" w:hAnsi="Gill Sans MT"/>
                <w:color w:val="000000" w:themeColor="text1"/>
              </w:rPr>
            </w:pPr>
            <w:r>
              <w:rPr>
                <w:rFonts w:ascii="Gill Sans MT" w:hAnsi="Gill Sans MT"/>
                <w:color w:val="000000" w:themeColor="text1"/>
              </w:rPr>
              <w:t>Liability</w:t>
            </w:r>
          </w:p>
        </w:tc>
        <w:tc>
          <w:tcPr>
            <w:tcW w:w="3413" w:type="dxa"/>
            <w:shd w:val="clear" w:color="auto" w:fill="auto"/>
            <w:vAlign w:val="center"/>
          </w:tcPr>
          <w:p w14:paraId="6103E53B" w14:textId="735EFC2E" w:rsidR="005B687D" w:rsidRPr="005B687D" w:rsidRDefault="005B687D" w:rsidP="005B687D">
            <w:pPr>
              <w:cnfStyle w:val="000000100000" w:firstRow="0" w:lastRow="0" w:firstColumn="0" w:lastColumn="0" w:oddVBand="0" w:evenVBand="0" w:oddHBand="1" w:evenHBand="0" w:firstRowFirstColumn="0" w:firstRowLastColumn="0" w:lastRowFirstColumn="0" w:lastRowLastColumn="0"/>
              <w:rPr>
                <w:rFonts w:ascii="Gill Sans MT" w:hAnsi="Gill Sans MT"/>
                <w:sz w:val="22"/>
                <w:szCs w:val="22"/>
              </w:rPr>
            </w:pPr>
            <w:r w:rsidRPr="005B687D">
              <w:rPr>
                <w:rFonts w:ascii="Gill Sans MT" w:hAnsi="Gill Sans MT"/>
                <w:sz w:val="22"/>
                <w:szCs w:val="22"/>
              </w:rPr>
              <w:t xml:space="preserve">Being </w:t>
            </w:r>
            <w:r>
              <w:rPr>
                <w:rFonts w:ascii="Gill Sans MT" w:hAnsi="Gill Sans MT"/>
                <w:sz w:val="22"/>
                <w:szCs w:val="22"/>
              </w:rPr>
              <w:t xml:space="preserve">legally </w:t>
            </w:r>
            <w:r w:rsidRPr="005B687D">
              <w:rPr>
                <w:rFonts w:ascii="Gill Sans MT" w:hAnsi="Gill Sans MT"/>
                <w:sz w:val="22"/>
                <w:szCs w:val="22"/>
              </w:rPr>
              <w:t>responsible for something</w:t>
            </w:r>
            <w:r>
              <w:rPr>
                <w:rFonts w:ascii="Gill Sans MT" w:hAnsi="Gill Sans MT"/>
                <w:sz w:val="22"/>
                <w:szCs w:val="22"/>
              </w:rPr>
              <w:t>.</w:t>
            </w:r>
          </w:p>
          <w:p w14:paraId="1511A9AB" w14:textId="2C3CF03B" w:rsidR="003F12D7" w:rsidRPr="005A705D" w:rsidRDefault="003F12D7" w:rsidP="005B687D">
            <w:pPr>
              <w:cnfStyle w:val="000000100000" w:firstRow="0" w:lastRow="0" w:firstColumn="0" w:lastColumn="0" w:oddVBand="0" w:evenVBand="0" w:oddHBand="1" w:evenHBand="0" w:firstRowFirstColumn="0" w:firstRowLastColumn="0" w:lastRowFirstColumn="0" w:lastRowLastColumn="0"/>
              <w:rPr>
                <w:rFonts w:ascii="Gill Sans MT" w:hAnsi="Gill Sans MT"/>
                <w:sz w:val="22"/>
                <w:szCs w:val="22"/>
              </w:rPr>
            </w:pPr>
          </w:p>
        </w:tc>
      </w:tr>
      <w:tr w:rsidR="003F12D7" w:rsidRPr="005A705D" w14:paraId="2A42D34F" w14:textId="77777777" w:rsidTr="00927162">
        <w:trPr>
          <w:trHeight w:hRule="exact" w:val="573"/>
        </w:trPr>
        <w:tc>
          <w:tcPr>
            <w:cnfStyle w:val="001000000000" w:firstRow="0" w:lastRow="0" w:firstColumn="1" w:lastColumn="0" w:oddVBand="0" w:evenVBand="0" w:oddHBand="0" w:evenHBand="0" w:firstRowFirstColumn="0" w:firstRowLastColumn="0" w:lastRowFirstColumn="0" w:lastRowLastColumn="0"/>
            <w:tcW w:w="2263" w:type="dxa"/>
            <w:tcBorders>
              <w:left w:val="none" w:sz="0" w:space="0" w:color="auto"/>
            </w:tcBorders>
            <w:shd w:val="clear" w:color="auto" w:fill="A5C9EB" w:themeFill="text2" w:themeFillTint="40"/>
            <w:vAlign w:val="center"/>
          </w:tcPr>
          <w:p w14:paraId="56EFF5A1" w14:textId="55F6D57B" w:rsidR="003F12D7" w:rsidRPr="006A51B3" w:rsidRDefault="005B687D" w:rsidP="00A4540F">
            <w:pPr>
              <w:jc w:val="center"/>
              <w:rPr>
                <w:rFonts w:ascii="Gill Sans MT" w:hAnsi="Gill Sans MT"/>
                <w:color w:val="000000" w:themeColor="text1"/>
              </w:rPr>
            </w:pPr>
            <w:r>
              <w:rPr>
                <w:rFonts w:ascii="Gill Sans MT" w:hAnsi="Gill Sans MT"/>
                <w:color w:val="000000" w:themeColor="text1"/>
              </w:rPr>
              <w:t>Limited liability</w:t>
            </w:r>
          </w:p>
        </w:tc>
        <w:tc>
          <w:tcPr>
            <w:tcW w:w="3413" w:type="dxa"/>
            <w:shd w:val="clear" w:color="auto" w:fill="auto"/>
            <w:vAlign w:val="center"/>
          </w:tcPr>
          <w:p w14:paraId="03FE8921" w14:textId="77777777" w:rsidR="005B687D" w:rsidRPr="005B687D" w:rsidRDefault="005B687D" w:rsidP="005B687D">
            <w:pP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5B687D">
              <w:rPr>
                <w:rFonts w:ascii="Gill Sans MT" w:hAnsi="Gill Sans MT"/>
                <w:sz w:val="22"/>
                <w:szCs w:val="22"/>
              </w:rPr>
              <w:t>Owners only lose the money they put into the business if it fails.</w:t>
            </w:r>
          </w:p>
          <w:p w14:paraId="62710055" w14:textId="77777777" w:rsidR="005B687D" w:rsidRPr="005B687D" w:rsidRDefault="005B687D" w:rsidP="005B687D">
            <w:pP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5B687D">
              <w:rPr>
                <w:rFonts w:ascii="Gill Sans MT" w:hAnsi="Gill Sans MT"/>
                <w:sz w:val="22"/>
                <w:szCs w:val="22"/>
              </w:rPr>
              <w:t>Owners are personally responsible for all debts, even using their own money or belongings.</w:t>
            </w:r>
          </w:p>
          <w:p w14:paraId="4EAEFD93" w14:textId="725596F6" w:rsidR="003F12D7" w:rsidRPr="005A705D" w:rsidRDefault="003F12D7" w:rsidP="005B687D">
            <w:pP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p>
        </w:tc>
      </w:tr>
      <w:tr w:rsidR="003F12D7" w:rsidRPr="005A705D" w14:paraId="7FA78758" w14:textId="77777777" w:rsidTr="00927162">
        <w:trPr>
          <w:cnfStyle w:val="000000100000" w:firstRow="0" w:lastRow="0" w:firstColumn="0" w:lastColumn="0" w:oddVBand="0" w:evenVBand="0" w:oddHBand="1" w:evenHBand="0" w:firstRowFirstColumn="0" w:firstRowLastColumn="0" w:lastRowFirstColumn="0" w:lastRowLastColumn="0"/>
          <w:trHeight w:hRule="exact" w:val="573"/>
        </w:trPr>
        <w:tc>
          <w:tcPr>
            <w:cnfStyle w:val="001000000000" w:firstRow="0" w:lastRow="0" w:firstColumn="1" w:lastColumn="0" w:oddVBand="0" w:evenVBand="0" w:oddHBand="0" w:evenHBand="0" w:firstRowFirstColumn="0" w:firstRowLastColumn="0" w:lastRowFirstColumn="0" w:lastRowLastColumn="0"/>
            <w:tcW w:w="2263" w:type="dxa"/>
            <w:tcBorders>
              <w:left w:val="none" w:sz="0" w:space="0" w:color="auto"/>
            </w:tcBorders>
            <w:shd w:val="clear" w:color="auto" w:fill="A5C9EB" w:themeFill="text2" w:themeFillTint="40"/>
            <w:vAlign w:val="center"/>
          </w:tcPr>
          <w:p w14:paraId="60B14E8C" w14:textId="252AD803" w:rsidR="003F12D7" w:rsidRPr="006A51B3" w:rsidRDefault="005B687D" w:rsidP="00A4540F">
            <w:pPr>
              <w:jc w:val="center"/>
              <w:rPr>
                <w:rFonts w:ascii="Gill Sans MT" w:hAnsi="Gill Sans MT"/>
                <w:color w:val="000000" w:themeColor="text1"/>
              </w:rPr>
            </w:pPr>
            <w:r>
              <w:rPr>
                <w:rFonts w:ascii="Gill Sans MT" w:hAnsi="Gill Sans MT"/>
                <w:color w:val="000000" w:themeColor="text1"/>
              </w:rPr>
              <w:t>Unlimited liability</w:t>
            </w:r>
          </w:p>
        </w:tc>
        <w:tc>
          <w:tcPr>
            <w:tcW w:w="3413" w:type="dxa"/>
            <w:shd w:val="clear" w:color="auto" w:fill="auto"/>
            <w:vAlign w:val="center"/>
          </w:tcPr>
          <w:p w14:paraId="55EC4264" w14:textId="16E948C8" w:rsidR="005B687D" w:rsidRPr="005B687D" w:rsidRDefault="005B687D" w:rsidP="005B687D">
            <w:pPr>
              <w:cnfStyle w:val="000000100000" w:firstRow="0" w:lastRow="0" w:firstColumn="0" w:lastColumn="0" w:oddVBand="0" w:evenVBand="0" w:oddHBand="1" w:evenHBand="0" w:firstRowFirstColumn="0" w:firstRowLastColumn="0" w:lastRowFirstColumn="0" w:lastRowLastColumn="0"/>
              <w:rPr>
                <w:rFonts w:ascii="Gill Sans MT" w:hAnsi="Gill Sans MT"/>
                <w:sz w:val="22"/>
                <w:szCs w:val="22"/>
              </w:rPr>
            </w:pPr>
            <w:r w:rsidRPr="005B687D">
              <w:rPr>
                <w:rFonts w:ascii="Gill Sans MT" w:hAnsi="Gill Sans MT"/>
                <w:sz w:val="22"/>
                <w:szCs w:val="22"/>
              </w:rPr>
              <w:t>Owners are personally responsible for all debts.</w:t>
            </w:r>
          </w:p>
          <w:p w14:paraId="0D1F2A54" w14:textId="42100103" w:rsidR="003F12D7" w:rsidRPr="005A705D" w:rsidRDefault="003F12D7" w:rsidP="005B687D">
            <w:pPr>
              <w:cnfStyle w:val="000000100000" w:firstRow="0" w:lastRow="0" w:firstColumn="0" w:lastColumn="0" w:oddVBand="0" w:evenVBand="0" w:oddHBand="1" w:evenHBand="0" w:firstRowFirstColumn="0" w:firstRowLastColumn="0" w:lastRowFirstColumn="0" w:lastRowLastColumn="0"/>
              <w:rPr>
                <w:rFonts w:ascii="Gill Sans MT" w:hAnsi="Gill Sans MT"/>
                <w:sz w:val="22"/>
                <w:szCs w:val="22"/>
              </w:rPr>
            </w:pPr>
          </w:p>
        </w:tc>
      </w:tr>
      <w:tr w:rsidR="003F12D7" w:rsidRPr="005A705D" w14:paraId="37AFFAFE" w14:textId="77777777" w:rsidTr="00927162">
        <w:trPr>
          <w:trHeight w:hRule="exact" w:val="573"/>
        </w:trPr>
        <w:tc>
          <w:tcPr>
            <w:cnfStyle w:val="001000000000" w:firstRow="0" w:lastRow="0" w:firstColumn="1" w:lastColumn="0" w:oddVBand="0" w:evenVBand="0" w:oddHBand="0" w:evenHBand="0" w:firstRowFirstColumn="0" w:firstRowLastColumn="0" w:lastRowFirstColumn="0" w:lastRowLastColumn="0"/>
            <w:tcW w:w="2263" w:type="dxa"/>
            <w:tcBorders>
              <w:left w:val="none" w:sz="0" w:space="0" w:color="auto"/>
            </w:tcBorders>
            <w:shd w:val="clear" w:color="auto" w:fill="A5C9EB" w:themeFill="text2" w:themeFillTint="40"/>
            <w:vAlign w:val="center"/>
          </w:tcPr>
          <w:p w14:paraId="590028F6" w14:textId="561FA8A6" w:rsidR="003F12D7" w:rsidRPr="006A51B3" w:rsidRDefault="005B687D" w:rsidP="00A4540F">
            <w:pPr>
              <w:jc w:val="center"/>
              <w:rPr>
                <w:rFonts w:ascii="Gill Sans MT" w:hAnsi="Gill Sans MT"/>
                <w:color w:val="000000" w:themeColor="text1"/>
              </w:rPr>
            </w:pPr>
            <w:r>
              <w:rPr>
                <w:rFonts w:ascii="Gill Sans MT" w:hAnsi="Gill Sans MT"/>
                <w:color w:val="000000" w:themeColor="text1"/>
              </w:rPr>
              <w:t>Royalty</w:t>
            </w:r>
          </w:p>
        </w:tc>
        <w:tc>
          <w:tcPr>
            <w:tcW w:w="3413" w:type="dxa"/>
            <w:shd w:val="clear" w:color="auto" w:fill="auto"/>
            <w:vAlign w:val="center"/>
          </w:tcPr>
          <w:p w14:paraId="7EFA4DFD" w14:textId="0904B49A" w:rsidR="005B687D" w:rsidRPr="005B687D" w:rsidRDefault="005B687D" w:rsidP="005B687D">
            <w:pP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5B687D">
              <w:rPr>
                <w:rFonts w:ascii="Gill Sans MT" w:hAnsi="Gill Sans MT"/>
                <w:sz w:val="22"/>
                <w:szCs w:val="22"/>
              </w:rPr>
              <w:t>A payment made to someone for using their idea</w:t>
            </w:r>
            <w:r>
              <w:rPr>
                <w:rFonts w:ascii="Gill Sans MT" w:hAnsi="Gill Sans MT"/>
                <w:sz w:val="22"/>
                <w:szCs w:val="22"/>
              </w:rPr>
              <w:t xml:space="preserve"> or</w:t>
            </w:r>
            <w:r w:rsidRPr="005B687D">
              <w:rPr>
                <w:rFonts w:ascii="Gill Sans MT" w:hAnsi="Gill Sans MT"/>
                <w:sz w:val="22"/>
                <w:szCs w:val="22"/>
              </w:rPr>
              <w:t xml:space="preserve"> product</w:t>
            </w:r>
            <w:r>
              <w:rPr>
                <w:rFonts w:ascii="Gill Sans MT" w:hAnsi="Gill Sans MT"/>
                <w:sz w:val="22"/>
                <w:szCs w:val="22"/>
              </w:rPr>
              <w:t>/</w:t>
            </w:r>
            <w:r w:rsidRPr="005B687D">
              <w:rPr>
                <w:rFonts w:ascii="Gill Sans MT" w:hAnsi="Gill Sans MT"/>
                <w:sz w:val="22"/>
                <w:szCs w:val="22"/>
              </w:rPr>
              <w:t>work.</w:t>
            </w:r>
          </w:p>
          <w:p w14:paraId="76305814" w14:textId="53E0608F" w:rsidR="003F12D7" w:rsidRPr="005A705D" w:rsidRDefault="003F12D7" w:rsidP="005B687D">
            <w:pP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p>
        </w:tc>
      </w:tr>
      <w:tr w:rsidR="003F12D7" w:rsidRPr="005A705D" w14:paraId="756A5E67" w14:textId="77777777" w:rsidTr="00927162">
        <w:trPr>
          <w:cnfStyle w:val="000000100000" w:firstRow="0" w:lastRow="0" w:firstColumn="0" w:lastColumn="0" w:oddVBand="0" w:evenVBand="0" w:oddHBand="1" w:evenHBand="0" w:firstRowFirstColumn="0" w:firstRowLastColumn="0" w:lastRowFirstColumn="0" w:lastRowLastColumn="0"/>
          <w:trHeight w:hRule="exact" w:val="573"/>
        </w:trPr>
        <w:tc>
          <w:tcPr>
            <w:cnfStyle w:val="001000000000" w:firstRow="0" w:lastRow="0" w:firstColumn="1" w:lastColumn="0" w:oddVBand="0" w:evenVBand="0" w:oddHBand="0" w:evenHBand="0" w:firstRowFirstColumn="0" w:firstRowLastColumn="0" w:lastRowFirstColumn="0" w:lastRowLastColumn="0"/>
            <w:tcW w:w="2263" w:type="dxa"/>
            <w:tcBorders>
              <w:left w:val="none" w:sz="0" w:space="0" w:color="auto"/>
            </w:tcBorders>
            <w:shd w:val="clear" w:color="auto" w:fill="A5C9EB" w:themeFill="text2" w:themeFillTint="40"/>
            <w:vAlign w:val="center"/>
          </w:tcPr>
          <w:p w14:paraId="753CA256" w14:textId="02CD7402" w:rsidR="003F12D7" w:rsidRPr="006A51B3" w:rsidRDefault="005B687D" w:rsidP="00A4540F">
            <w:pPr>
              <w:jc w:val="center"/>
              <w:rPr>
                <w:rFonts w:ascii="Gill Sans MT" w:hAnsi="Gill Sans MT"/>
                <w:color w:val="000000" w:themeColor="text1"/>
              </w:rPr>
            </w:pPr>
            <w:r>
              <w:rPr>
                <w:rFonts w:ascii="Gill Sans MT" w:hAnsi="Gill Sans MT"/>
                <w:color w:val="000000" w:themeColor="text1"/>
              </w:rPr>
              <w:t>Labour</w:t>
            </w:r>
          </w:p>
        </w:tc>
        <w:tc>
          <w:tcPr>
            <w:tcW w:w="3413" w:type="dxa"/>
            <w:shd w:val="clear" w:color="auto" w:fill="auto"/>
            <w:vAlign w:val="center"/>
          </w:tcPr>
          <w:p w14:paraId="7AF2C61C" w14:textId="77777777" w:rsidR="005B687D" w:rsidRPr="005B687D" w:rsidRDefault="005B687D" w:rsidP="005B687D">
            <w:pPr>
              <w:cnfStyle w:val="000000100000" w:firstRow="0" w:lastRow="0" w:firstColumn="0" w:lastColumn="0" w:oddVBand="0" w:evenVBand="0" w:oddHBand="1" w:evenHBand="0" w:firstRowFirstColumn="0" w:firstRowLastColumn="0" w:lastRowFirstColumn="0" w:lastRowLastColumn="0"/>
              <w:rPr>
                <w:rFonts w:ascii="Gill Sans MT" w:hAnsi="Gill Sans MT"/>
                <w:sz w:val="22"/>
                <w:szCs w:val="22"/>
              </w:rPr>
            </w:pPr>
            <w:r w:rsidRPr="005B687D">
              <w:rPr>
                <w:rFonts w:ascii="Gill Sans MT" w:hAnsi="Gill Sans MT"/>
                <w:sz w:val="22"/>
                <w:szCs w:val="22"/>
              </w:rPr>
              <w:t>Work done by people to produce goods or services.</w:t>
            </w:r>
          </w:p>
          <w:p w14:paraId="046DE141" w14:textId="77777777" w:rsidR="005B687D" w:rsidRPr="005B687D" w:rsidRDefault="005B687D" w:rsidP="005B687D">
            <w:pPr>
              <w:cnfStyle w:val="000000100000" w:firstRow="0" w:lastRow="0" w:firstColumn="0" w:lastColumn="0" w:oddVBand="0" w:evenVBand="0" w:oddHBand="1" w:evenHBand="0" w:firstRowFirstColumn="0" w:firstRowLastColumn="0" w:lastRowFirstColumn="0" w:lastRowLastColumn="0"/>
              <w:rPr>
                <w:rFonts w:ascii="Gill Sans MT" w:hAnsi="Gill Sans MT"/>
                <w:sz w:val="22"/>
                <w:szCs w:val="22"/>
              </w:rPr>
            </w:pPr>
            <w:r w:rsidRPr="005B687D">
              <w:rPr>
                <w:rFonts w:ascii="Gill Sans MT" w:hAnsi="Gill Sans MT"/>
                <w:sz w:val="22"/>
                <w:szCs w:val="22"/>
              </w:rPr>
              <w:t>Buying or selling things online using the internet.</w:t>
            </w:r>
          </w:p>
          <w:p w14:paraId="322CA2B2" w14:textId="2FBE3BD9" w:rsidR="003F12D7" w:rsidRPr="005A705D" w:rsidRDefault="003F12D7" w:rsidP="005B687D">
            <w:pPr>
              <w:cnfStyle w:val="000000100000" w:firstRow="0" w:lastRow="0" w:firstColumn="0" w:lastColumn="0" w:oddVBand="0" w:evenVBand="0" w:oddHBand="1" w:evenHBand="0" w:firstRowFirstColumn="0" w:firstRowLastColumn="0" w:lastRowFirstColumn="0" w:lastRowLastColumn="0"/>
              <w:rPr>
                <w:rFonts w:ascii="Gill Sans MT" w:hAnsi="Gill Sans MT"/>
                <w:sz w:val="22"/>
                <w:szCs w:val="22"/>
              </w:rPr>
            </w:pPr>
          </w:p>
        </w:tc>
      </w:tr>
      <w:tr w:rsidR="003F12D7" w:rsidRPr="005A705D" w14:paraId="76A5E02E" w14:textId="77777777" w:rsidTr="00927162">
        <w:trPr>
          <w:trHeight w:hRule="exact" w:val="573"/>
        </w:trPr>
        <w:tc>
          <w:tcPr>
            <w:cnfStyle w:val="001000000000" w:firstRow="0" w:lastRow="0" w:firstColumn="1" w:lastColumn="0" w:oddVBand="0" w:evenVBand="0" w:oddHBand="0" w:evenHBand="0" w:firstRowFirstColumn="0" w:firstRowLastColumn="0" w:lastRowFirstColumn="0" w:lastRowLastColumn="0"/>
            <w:tcW w:w="2263" w:type="dxa"/>
            <w:tcBorders>
              <w:left w:val="none" w:sz="0" w:space="0" w:color="auto"/>
            </w:tcBorders>
            <w:shd w:val="clear" w:color="auto" w:fill="A5C9EB" w:themeFill="text2" w:themeFillTint="40"/>
            <w:vAlign w:val="center"/>
          </w:tcPr>
          <w:p w14:paraId="0CB48A29" w14:textId="685CBB18" w:rsidR="003F12D7" w:rsidRPr="006A51B3" w:rsidRDefault="005B687D" w:rsidP="00A4540F">
            <w:pPr>
              <w:jc w:val="center"/>
              <w:rPr>
                <w:rFonts w:ascii="Gill Sans MT" w:hAnsi="Gill Sans MT"/>
                <w:color w:val="000000" w:themeColor="text1"/>
              </w:rPr>
            </w:pPr>
            <w:r>
              <w:rPr>
                <w:rFonts w:ascii="Gill Sans MT" w:hAnsi="Gill Sans MT"/>
                <w:color w:val="000000" w:themeColor="text1"/>
              </w:rPr>
              <w:t>E-commerce</w:t>
            </w:r>
          </w:p>
        </w:tc>
        <w:tc>
          <w:tcPr>
            <w:tcW w:w="3413" w:type="dxa"/>
            <w:shd w:val="clear" w:color="auto" w:fill="auto"/>
            <w:vAlign w:val="center"/>
          </w:tcPr>
          <w:p w14:paraId="7787064C" w14:textId="77777777" w:rsidR="005B687D" w:rsidRPr="005B687D" w:rsidRDefault="005B687D" w:rsidP="005B687D">
            <w:pP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5B687D">
              <w:rPr>
                <w:rFonts w:ascii="Gill Sans MT" w:hAnsi="Gill Sans MT"/>
                <w:sz w:val="22"/>
                <w:szCs w:val="22"/>
              </w:rPr>
              <w:t>Buying or selling things online using the internet.</w:t>
            </w:r>
          </w:p>
          <w:p w14:paraId="0524FA60" w14:textId="2889DC48" w:rsidR="003F12D7" w:rsidRPr="005A705D" w:rsidRDefault="003F12D7" w:rsidP="005B687D">
            <w:pP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p>
        </w:tc>
      </w:tr>
      <w:tr w:rsidR="003F12D7" w:rsidRPr="005A705D" w14:paraId="17A3CF21" w14:textId="77777777" w:rsidTr="00927162">
        <w:trPr>
          <w:cnfStyle w:val="000000100000" w:firstRow="0" w:lastRow="0" w:firstColumn="0" w:lastColumn="0" w:oddVBand="0" w:evenVBand="0" w:oddHBand="1" w:evenHBand="0" w:firstRowFirstColumn="0" w:firstRowLastColumn="0" w:lastRowFirstColumn="0" w:lastRowLastColumn="0"/>
          <w:trHeight w:hRule="exact" w:val="573"/>
        </w:trPr>
        <w:tc>
          <w:tcPr>
            <w:cnfStyle w:val="001000000000" w:firstRow="0" w:lastRow="0" w:firstColumn="1" w:lastColumn="0" w:oddVBand="0" w:evenVBand="0" w:oddHBand="0" w:evenHBand="0" w:firstRowFirstColumn="0" w:firstRowLastColumn="0" w:lastRowFirstColumn="0" w:lastRowLastColumn="0"/>
            <w:tcW w:w="2263" w:type="dxa"/>
            <w:tcBorders>
              <w:left w:val="none" w:sz="0" w:space="0" w:color="auto"/>
            </w:tcBorders>
            <w:shd w:val="clear" w:color="auto" w:fill="A5C9EB" w:themeFill="text2" w:themeFillTint="40"/>
            <w:vAlign w:val="center"/>
          </w:tcPr>
          <w:p w14:paraId="54964476" w14:textId="254EC5FA" w:rsidR="003F12D7" w:rsidRPr="006A51B3" w:rsidRDefault="005B687D" w:rsidP="00A4540F">
            <w:pPr>
              <w:jc w:val="center"/>
              <w:rPr>
                <w:rFonts w:ascii="Gill Sans MT" w:hAnsi="Gill Sans MT"/>
                <w:color w:val="000000" w:themeColor="text1"/>
              </w:rPr>
            </w:pPr>
            <w:r>
              <w:rPr>
                <w:rFonts w:ascii="Gill Sans MT" w:hAnsi="Gill Sans MT"/>
                <w:color w:val="000000" w:themeColor="text1"/>
              </w:rPr>
              <w:t>M-commerce</w:t>
            </w:r>
          </w:p>
        </w:tc>
        <w:tc>
          <w:tcPr>
            <w:tcW w:w="3413" w:type="dxa"/>
            <w:shd w:val="clear" w:color="auto" w:fill="auto"/>
            <w:vAlign w:val="center"/>
          </w:tcPr>
          <w:p w14:paraId="16704D2B" w14:textId="77777777" w:rsidR="005B687D" w:rsidRPr="005B687D" w:rsidRDefault="005B687D" w:rsidP="005B687D">
            <w:pPr>
              <w:cnfStyle w:val="000000100000" w:firstRow="0" w:lastRow="0" w:firstColumn="0" w:lastColumn="0" w:oddVBand="0" w:evenVBand="0" w:oddHBand="1" w:evenHBand="0" w:firstRowFirstColumn="0" w:firstRowLastColumn="0" w:lastRowFirstColumn="0" w:lastRowLastColumn="0"/>
              <w:rPr>
                <w:rFonts w:ascii="Gill Sans MT" w:hAnsi="Gill Sans MT"/>
                <w:sz w:val="22"/>
                <w:szCs w:val="22"/>
              </w:rPr>
            </w:pPr>
            <w:r w:rsidRPr="005B687D">
              <w:rPr>
                <w:rFonts w:ascii="Gill Sans MT" w:hAnsi="Gill Sans MT"/>
                <w:sz w:val="22"/>
                <w:szCs w:val="22"/>
              </w:rPr>
              <w:t>Buying or selling things using a mobile phone or tablet.</w:t>
            </w:r>
          </w:p>
          <w:p w14:paraId="78C7FC49" w14:textId="77777777" w:rsidR="005B687D" w:rsidRPr="005B687D" w:rsidRDefault="005B687D" w:rsidP="005B687D">
            <w:pPr>
              <w:cnfStyle w:val="000000100000" w:firstRow="0" w:lastRow="0" w:firstColumn="0" w:lastColumn="0" w:oddVBand="0" w:evenVBand="0" w:oddHBand="1" w:evenHBand="0" w:firstRowFirstColumn="0" w:firstRowLastColumn="0" w:lastRowFirstColumn="0" w:lastRowLastColumn="0"/>
              <w:rPr>
                <w:rFonts w:ascii="Gill Sans MT" w:hAnsi="Gill Sans MT"/>
                <w:sz w:val="22"/>
                <w:szCs w:val="22"/>
              </w:rPr>
            </w:pPr>
            <w:r w:rsidRPr="005B687D">
              <w:rPr>
                <w:rFonts w:ascii="Gill Sans MT" w:hAnsi="Gill Sans MT"/>
                <w:sz w:val="22"/>
                <w:szCs w:val="22"/>
              </w:rPr>
              <w:t>Anyone who cares about or is affected by a business (e.g. workers, customers).</w:t>
            </w:r>
          </w:p>
          <w:p w14:paraId="23CD5788" w14:textId="3032AE86" w:rsidR="003F12D7" w:rsidRPr="005A705D" w:rsidRDefault="003F12D7" w:rsidP="005B687D">
            <w:pPr>
              <w:cnfStyle w:val="000000100000" w:firstRow="0" w:lastRow="0" w:firstColumn="0" w:lastColumn="0" w:oddVBand="0" w:evenVBand="0" w:oddHBand="1" w:evenHBand="0" w:firstRowFirstColumn="0" w:firstRowLastColumn="0" w:lastRowFirstColumn="0" w:lastRowLastColumn="0"/>
              <w:rPr>
                <w:rFonts w:ascii="Gill Sans MT" w:hAnsi="Gill Sans MT"/>
                <w:sz w:val="22"/>
                <w:szCs w:val="22"/>
              </w:rPr>
            </w:pPr>
          </w:p>
        </w:tc>
      </w:tr>
      <w:tr w:rsidR="003F12D7" w:rsidRPr="005A705D" w14:paraId="1C5CDF93" w14:textId="77777777" w:rsidTr="00927162">
        <w:trPr>
          <w:trHeight w:hRule="exact" w:val="573"/>
        </w:trPr>
        <w:tc>
          <w:tcPr>
            <w:cnfStyle w:val="001000000000" w:firstRow="0" w:lastRow="0" w:firstColumn="1" w:lastColumn="0" w:oddVBand="0" w:evenVBand="0" w:oddHBand="0" w:evenHBand="0" w:firstRowFirstColumn="0" w:firstRowLastColumn="0" w:lastRowFirstColumn="0" w:lastRowLastColumn="0"/>
            <w:tcW w:w="2263" w:type="dxa"/>
            <w:tcBorders>
              <w:left w:val="none" w:sz="0" w:space="0" w:color="auto"/>
            </w:tcBorders>
            <w:shd w:val="clear" w:color="auto" w:fill="A5C9EB" w:themeFill="text2" w:themeFillTint="40"/>
            <w:vAlign w:val="center"/>
          </w:tcPr>
          <w:p w14:paraId="024DECD9" w14:textId="7BC85014" w:rsidR="003F12D7" w:rsidRPr="006A51B3" w:rsidRDefault="005B687D" w:rsidP="00A4540F">
            <w:pPr>
              <w:jc w:val="center"/>
              <w:rPr>
                <w:rFonts w:ascii="Gill Sans MT" w:hAnsi="Gill Sans MT"/>
                <w:color w:val="000000" w:themeColor="text1"/>
              </w:rPr>
            </w:pPr>
            <w:r>
              <w:rPr>
                <w:rFonts w:ascii="Gill Sans MT" w:hAnsi="Gill Sans MT"/>
                <w:color w:val="000000" w:themeColor="text1"/>
              </w:rPr>
              <w:t>Stakeholder</w:t>
            </w:r>
          </w:p>
        </w:tc>
        <w:tc>
          <w:tcPr>
            <w:tcW w:w="3413" w:type="dxa"/>
            <w:shd w:val="clear" w:color="auto" w:fill="auto"/>
            <w:vAlign w:val="center"/>
          </w:tcPr>
          <w:p w14:paraId="19ACF3B8" w14:textId="3FB19C49" w:rsidR="005B687D" w:rsidRPr="005B687D" w:rsidRDefault="005B687D" w:rsidP="005B687D">
            <w:pP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5B687D">
              <w:rPr>
                <w:rFonts w:ascii="Gill Sans MT" w:hAnsi="Gill Sans MT"/>
                <w:sz w:val="22"/>
                <w:szCs w:val="22"/>
              </w:rPr>
              <w:t>Anyone who cares about or is affected by a business.</w:t>
            </w:r>
          </w:p>
          <w:p w14:paraId="0283FBBB" w14:textId="6AF43348" w:rsidR="003F12D7" w:rsidRPr="005A705D" w:rsidRDefault="003F12D7" w:rsidP="005B687D">
            <w:pP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p>
        </w:tc>
      </w:tr>
      <w:tr w:rsidR="003F12D7" w:rsidRPr="005A705D" w14:paraId="2679E191" w14:textId="77777777" w:rsidTr="00927162">
        <w:trPr>
          <w:cnfStyle w:val="000000100000" w:firstRow="0" w:lastRow="0" w:firstColumn="0" w:lastColumn="0" w:oddVBand="0" w:evenVBand="0" w:oddHBand="1" w:evenHBand="0" w:firstRowFirstColumn="0" w:firstRowLastColumn="0" w:lastRowFirstColumn="0" w:lastRowLastColumn="0"/>
          <w:trHeight w:hRule="exact" w:val="573"/>
        </w:trPr>
        <w:tc>
          <w:tcPr>
            <w:cnfStyle w:val="001000000000" w:firstRow="0" w:lastRow="0" w:firstColumn="1" w:lastColumn="0" w:oddVBand="0" w:evenVBand="0" w:oddHBand="0" w:evenHBand="0" w:firstRowFirstColumn="0" w:firstRowLastColumn="0" w:lastRowFirstColumn="0" w:lastRowLastColumn="0"/>
            <w:tcW w:w="2263" w:type="dxa"/>
            <w:tcBorders>
              <w:left w:val="none" w:sz="0" w:space="0" w:color="auto"/>
            </w:tcBorders>
            <w:shd w:val="clear" w:color="auto" w:fill="A5C9EB" w:themeFill="text2" w:themeFillTint="40"/>
            <w:vAlign w:val="center"/>
          </w:tcPr>
          <w:p w14:paraId="31F9BC14" w14:textId="09CB4D6E" w:rsidR="003F12D7" w:rsidRPr="006A51B3" w:rsidRDefault="005B687D" w:rsidP="00A4540F">
            <w:pPr>
              <w:jc w:val="center"/>
              <w:rPr>
                <w:rFonts w:ascii="Gill Sans MT" w:hAnsi="Gill Sans MT"/>
                <w:color w:val="000000" w:themeColor="text1"/>
              </w:rPr>
            </w:pPr>
            <w:r>
              <w:rPr>
                <w:rFonts w:ascii="Gill Sans MT" w:hAnsi="Gill Sans MT"/>
                <w:color w:val="000000" w:themeColor="text1"/>
              </w:rPr>
              <w:t>Pressure group</w:t>
            </w:r>
          </w:p>
        </w:tc>
        <w:tc>
          <w:tcPr>
            <w:tcW w:w="3413" w:type="dxa"/>
            <w:shd w:val="clear" w:color="auto" w:fill="auto"/>
            <w:vAlign w:val="center"/>
          </w:tcPr>
          <w:p w14:paraId="151BA08E" w14:textId="3737CD6C" w:rsidR="005B687D" w:rsidRPr="005B687D" w:rsidRDefault="005B687D" w:rsidP="005B687D">
            <w:pPr>
              <w:cnfStyle w:val="000000100000" w:firstRow="0" w:lastRow="0" w:firstColumn="0" w:lastColumn="0" w:oddVBand="0" w:evenVBand="0" w:oddHBand="1" w:evenHBand="0" w:firstRowFirstColumn="0" w:firstRowLastColumn="0" w:lastRowFirstColumn="0" w:lastRowLastColumn="0"/>
              <w:rPr>
                <w:rFonts w:ascii="Gill Sans MT" w:hAnsi="Gill Sans MT"/>
                <w:sz w:val="22"/>
                <w:szCs w:val="22"/>
              </w:rPr>
            </w:pPr>
            <w:r>
              <w:rPr>
                <w:rFonts w:ascii="Gill Sans MT" w:hAnsi="Gill Sans MT"/>
                <w:sz w:val="22"/>
                <w:szCs w:val="22"/>
              </w:rPr>
              <w:t xml:space="preserve">A </w:t>
            </w:r>
            <w:r w:rsidRPr="005B687D">
              <w:rPr>
                <w:rFonts w:ascii="Gill Sans MT" w:hAnsi="Gill Sans MT"/>
                <w:sz w:val="22"/>
                <w:szCs w:val="22"/>
              </w:rPr>
              <w:t>group that tries to influence decisions or change things</w:t>
            </w:r>
            <w:r>
              <w:rPr>
                <w:rFonts w:ascii="Gill Sans MT" w:hAnsi="Gill Sans MT"/>
                <w:sz w:val="22"/>
                <w:szCs w:val="22"/>
              </w:rPr>
              <w:t>.</w:t>
            </w:r>
          </w:p>
          <w:p w14:paraId="54B10782" w14:textId="4B070934" w:rsidR="003F12D7" w:rsidRPr="005A705D" w:rsidRDefault="003F12D7" w:rsidP="005B687D">
            <w:pPr>
              <w:cnfStyle w:val="000000100000" w:firstRow="0" w:lastRow="0" w:firstColumn="0" w:lastColumn="0" w:oddVBand="0" w:evenVBand="0" w:oddHBand="1" w:evenHBand="0" w:firstRowFirstColumn="0" w:firstRowLastColumn="0" w:lastRowFirstColumn="0" w:lastRowLastColumn="0"/>
              <w:rPr>
                <w:rFonts w:ascii="Gill Sans MT" w:hAnsi="Gill Sans MT"/>
                <w:sz w:val="22"/>
                <w:szCs w:val="22"/>
              </w:rPr>
            </w:pPr>
          </w:p>
        </w:tc>
      </w:tr>
      <w:tr w:rsidR="003F12D7" w:rsidRPr="005A705D" w14:paraId="099527FE" w14:textId="77777777" w:rsidTr="00927162">
        <w:trPr>
          <w:trHeight w:hRule="exact" w:val="573"/>
        </w:trPr>
        <w:tc>
          <w:tcPr>
            <w:cnfStyle w:val="001000000000" w:firstRow="0" w:lastRow="0" w:firstColumn="1" w:lastColumn="0" w:oddVBand="0" w:evenVBand="0" w:oddHBand="0" w:evenHBand="0" w:firstRowFirstColumn="0" w:firstRowLastColumn="0" w:lastRowFirstColumn="0" w:lastRowLastColumn="0"/>
            <w:tcW w:w="2263" w:type="dxa"/>
            <w:tcBorders>
              <w:left w:val="none" w:sz="0" w:space="0" w:color="auto"/>
            </w:tcBorders>
            <w:shd w:val="clear" w:color="auto" w:fill="A5C9EB" w:themeFill="text2" w:themeFillTint="40"/>
            <w:vAlign w:val="center"/>
          </w:tcPr>
          <w:p w14:paraId="2CCF3B43" w14:textId="0A322423" w:rsidR="003F12D7" w:rsidRPr="006A51B3" w:rsidRDefault="005B687D" w:rsidP="00A4540F">
            <w:pPr>
              <w:jc w:val="center"/>
              <w:rPr>
                <w:rFonts w:ascii="Gill Sans MT" w:hAnsi="Gill Sans MT"/>
                <w:color w:val="000000" w:themeColor="text1"/>
              </w:rPr>
            </w:pPr>
            <w:r>
              <w:rPr>
                <w:rFonts w:ascii="Gill Sans MT" w:hAnsi="Gill Sans MT"/>
                <w:color w:val="000000" w:themeColor="text1"/>
              </w:rPr>
              <w:t>Legislation</w:t>
            </w:r>
          </w:p>
        </w:tc>
        <w:tc>
          <w:tcPr>
            <w:tcW w:w="3413" w:type="dxa"/>
            <w:shd w:val="clear" w:color="auto" w:fill="auto"/>
            <w:vAlign w:val="center"/>
          </w:tcPr>
          <w:p w14:paraId="25214D09" w14:textId="43C154C1" w:rsidR="003F12D7" w:rsidRPr="005A705D" w:rsidRDefault="005B687D" w:rsidP="005B687D">
            <w:pP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5B687D">
              <w:rPr>
                <w:rFonts w:ascii="Gill Sans MT" w:hAnsi="Gill Sans MT"/>
                <w:sz w:val="22"/>
                <w:szCs w:val="22"/>
              </w:rPr>
              <w:t>Laws made by the government.</w:t>
            </w:r>
          </w:p>
        </w:tc>
      </w:tr>
      <w:tr w:rsidR="003F12D7" w:rsidRPr="005A705D" w14:paraId="063BBD00" w14:textId="77777777" w:rsidTr="00927162">
        <w:trPr>
          <w:cnfStyle w:val="000000100000" w:firstRow="0" w:lastRow="0" w:firstColumn="0" w:lastColumn="0" w:oddVBand="0" w:evenVBand="0" w:oddHBand="1" w:evenHBand="0" w:firstRowFirstColumn="0" w:firstRowLastColumn="0" w:lastRowFirstColumn="0" w:lastRowLastColumn="0"/>
          <w:trHeight w:hRule="exact" w:val="573"/>
        </w:trPr>
        <w:tc>
          <w:tcPr>
            <w:cnfStyle w:val="001000000000" w:firstRow="0" w:lastRow="0" w:firstColumn="1" w:lastColumn="0" w:oddVBand="0" w:evenVBand="0" w:oddHBand="0" w:evenHBand="0" w:firstRowFirstColumn="0" w:firstRowLastColumn="0" w:lastRowFirstColumn="0" w:lastRowLastColumn="0"/>
            <w:tcW w:w="2263" w:type="dxa"/>
            <w:tcBorders>
              <w:left w:val="none" w:sz="0" w:space="0" w:color="auto"/>
            </w:tcBorders>
            <w:shd w:val="clear" w:color="auto" w:fill="A5C9EB" w:themeFill="text2" w:themeFillTint="40"/>
            <w:vAlign w:val="center"/>
          </w:tcPr>
          <w:p w14:paraId="3A2BE6F5" w14:textId="56EA44CE" w:rsidR="003F12D7" w:rsidRPr="006A51B3" w:rsidRDefault="005B687D" w:rsidP="00A4540F">
            <w:pPr>
              <w:jc w:val="center"/>
              <w:rPr>
                <w:rFonts w:ascii="Gill Sans MT" w:hAnsi="Gill Sans MT"/>
                <w:color w:val="000000" w:themeColor="text1"/>
              </w:rPr>
            </w:pPr>
            <w:r>
              <w:rPr>
                <w:rFonts w:ascii="Gill Sans MT" w:hAnsi="Gill Sans MT"/>
                <w:color w:val="000000" w:themeColor="text1"/>
              </w:rPr>
              <w:t>Recruitment</w:t>
            </w:r>
          </w:p>
        </w:tc>
        <w:tc>
          <w:tcPr>
            <w:tcW w:w="3413" w:type="dxa"/>
            <w:shd w:val="clear" w:color="auto" w:fill="auto"/>
            <w:vAlign w:val="center"/>
          </w:tcPr>
          <w:p w14:paraId="41481ADF" w14:textId="002DD65E" w:rsidR="003F12D7" w:rsidRPr="005A705D" w:rsidRDefault="005B687D" w:rsidP="005B687D">
            <w:pPr>
              <w:cnfStyle w:val="000000100000" w:firstRow="0" w:lastRow="0" w:firstColumn="0" w:lastColumn="0" w:oddVBand="0" w:evenVBand="0" w:oddHBand="1" w:evenHBand="0" w:firstRowFirstColumn="0" w:firstRowLastColumn="0" w:lastRowFirstColumn="0" w:lastRowLastColumn="0"/>
              <w:rPr>
                <w:rFonts w:ascii="Gill Sans MT" w:hAnsi="Gill Sans MT"/>
                <w:sz w:val="22"/>
                <w:szCs w:val="22"/>
              </w:rPr>
            </w:pPr>
            <w:r w:rsidRPr="005B687D">
              <w:rPr>
                <w:rFonts w:ascii="Gill Sans MT" w:hAnsi="Gill Sans MT"/>
                <w:sz w:val="22"/>
                <w:szCs w:val="22"/>
              </w:rPr>
              <w:t>Finding and hiring new employees.</w:t>
            </w:r>
          </w:p>
        </w:tc>
      </w:tr>
      <w:tr w:rsidR="003F12D7" w:rsidRPr="005A705D" w14:paraId="1851CE7D" w14:textId="77777777" w:rsidTr="00927162">
        <w:trPr>
          <w:trHeight w:hRule="exact" w:val="573"/>
        </w:trPr>
        <w:tc>
          <w:tcPr>
            <w:cnfStyle w:val="001000000000" w:firstRow="0" w:lastRow="0" w:firstColumn="1" w:lastColumn="0" w:oddVBand="0" w:evenVBand="0" w:oddHBand="0" w:evenHBand="0" w:firstRowFirstColumn="0" w:firstRowLastColumn="0" w:lastRowFirstColumn="0" w:lastRowLastColumn="0"/>
            <w:tcW w:w="2263" w:type="dxa"/>
            <w:tcBorders>
              <w:left w:val="none" w:sz="0" w:space="0" w:color="auto"/>
            </w:tcBorders>
            <w:shd w:val="clear" w:color="auto" w:fill="A5C9EB" w:themeFill="text2" w:themeFillTint="40"/>
            <w:vAlign w:val="center"/>
          </w:tcPr>
          <w:p w14:paraId="3CCE5043" w14:textId="05AA492B" w:rsidR="003F12D7" w:rsidRPr="00495FAA" w:rsidRDefault="005B687D" w:rsidP="00A4540F">
            <w:pPr>
              <w:jc w:val="center"/>
              <w:rPr>
                <w:rFonts w:ascii="Gill Sans MT" w:hAnsi="Gill Sans MT"/>
                <w:color w:val="auto"/>
              </w:rPr>
            </w:pPr>
            <w:r>
              <w:rPr>
                <w:rFonts w:ascii="Gill Sans MT" w:hAnsi="Gill Sans MT"/>
                <w:color w:val="auto"/>
              </w:rPr>
              <w:t>Retention</w:t>
            </w:r>
          </w:p>
        </w:tc>
        <w:tc>
          <w:tcPr>
            <w:tcW w:w="3413" w:type="dxa"/>
            <w:shd w:val="clear" w:color="auto" w:fill="auto"/>
            <w:vAlign w:val="center"/>
          </w:tcPr>
          <w:p w14:paraId="5B691F3D" w14:textId="77777777" w:rsidR="005B687D" w:rsidRPr="005B687D" w:rsidRDefault="005B687D" w:rsidP="005B687D">
            <w:pP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5B687D">
              <w:rPr>
                <w:rFonts w:ascii="Gill Sans MT" w:hAnsi="Gill Sans MT"/>
                <w:sz w:val="22"/>
                <w:szCs w:val="22"/>
              </w:rPr>
              <w:t>Keeping employees so they don’t leave the business.</w:t>
            </w:r>
          </w:p>
          <w:p w14:paraId="51E9FB12" w14:textId="008996E0" w:rsidR="003F12D7" w:rsidRPr="005A705D" w:rsidRDefault="003F12D7" w:rsidP="005B687D">
            <w:pP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p>
        </w:tc>
      </w:tr>
      <w:tr w:rsidR="003F12D7" w:rsidRPr="005A705D" w14:paraId="70209033" w14:textId="77777777" w:rsidTr="00927162">
        <w:trPr>
          <w:cnfStyle w:val="000000100000" w:firstRow="0" w:lastRow="0" w:firstColumn="0" w:lastColumn="0" w:oddVBand="0" w:evenVBand="0" w:oddHBand="1" w:evenHBand="0" w:firstRowFirstColumn="0" w:firstRowLastColumn="0" w:lastRowFirstColumn="0" w:lastRowLastColumn="0"/>
          <w:trHeight w:hRule="exact" w:val="573"/>
        </w:trPr>
        <w:tc>
          <w:tcPr>
            <w:cnfStyle w:val="001000000000" w:firstRow="0" w:lastRow="0" w:firstColumn="1" w:lastColumn="0" w:oddVBand="0" w:evenVBand="0" w:oddHBand="0" w:evenHBand="0" w:firstRowFirstColumn="0" w:firstRowLastColumn="0" w:lastRowFirstColumn="0" w:lastRowLastColumn="0"/>
            <w:tcW w:w="2263" w:type="dxa"/>
            <w:tcBorders>
              <w:left w:val="none" w:sz="0" w:space="0" w:color="auto"/>
              <w:bottom w:val="single" w:sz="4" w:space="0" w:color="auto"/>
            </w:tcBorders>
            <w:shd w:val="clear" w:color="auto" w:fill="A5C9EB" w:themeFill="text2" w:themeFillTint="40"/>
            <w:vAlign w:val="center"/>
          </w:tcPr>
          <w:p w14:paraId="156B48EF" w14:textId="54364E7A" w:rsidR="003F12D7" w:rsidRPr="00495FAA" w:rsidRDefault="005B687D" w:rsidP="00A4540F">
            <w:pPr>
              <w:jc w:val="center"/>
              <w:rPr>
                <w:rFonts w:ascii="Gill Sans MT" w:hAnsi="Gill Sans MT"/>
                <w:color w:val="auto"/>
              </w:rPr>
            </w:pPr>
            <w:r>
              <w:rPr>
                <w:rFonts w:ascii="Gill Sans MT" w:hAnsi="Gill Sans MT"/>
                <w:color w:val="auto"/>
              </w:rPr>
              <w:t>Unemployment</w:t>
            </w:r>
          </w:p>
        </w:tc>
        <w:tc>
          <w:tcPr>
            <w:tcW w:w="3413" w:type="dxa"/>
            <w:tcBorders>
              <w:bottom w:val="single" w:sz="4" w:space="0" w:color="auto"/>
            </w:tcBorders>
            <w:shd w:val="clear" w:color="auto" w:fill="auto"/>
            <w:vAlign w:val="center"/>
          </w:tcPr>
          <w:p w14:paraId="4C4D2D23" w14:textId="77777777" w:rsidR="005B687D" w:rsidRPr="005B687D" w:rsidRDefault="005B687D" w:rsidP="005B687D">
            <w:pPr>
              <w:cnfStyle w:val="000000100000" w:firstRow="0" w:lastRow="0" w:firstColumn="0" w:lastColumn="0" w:oddVBand="0" w:evenVBand="0" w:oddHBand="1" w:evenHBand="0" w:firstRowFirstColumn="0" w:firstRowLastColumn="0" w:lastRowFirstColumn="0" w:lastRowLastColumn="0"/>
              <w:rPr>
                <w:rFonts w:ascii="Gill Sans MT" w:hAnsi="Gill Sans MT"/>
                <w:sz w:val="22"/>
                <w:szCs w:val="22"/>
              </w:rPr>
            </w:pPr>
            <w:r w:rsidRPr="005B687D">
              <w:rPr>
                <w:rFonts w:ascii="Gill Sans MT" w:hAnsi="Gill Sans MT"/>
                <w:sz w:val="22"/>
                <w:szCs w:val="22"/>
              </w:rPr>
              <w:t>When people who want a job can’t find one.</w:t>
            </w:r>
          </w:p>
          <w:p w14:paraId="4FD9C327" w14:textId="44740460" w:rsidR="003F12D7" w:rsidRPr="005A705D" w:rsidRDefault="003F12D7" w:rsidP="005B687D">
            <w:pPr>
              <w:cnfStyle w:val="000000100000" w:firstRow="0" w:lastRow="0" w:firstColumn="0" w:lastColumn="0" w:oddVBand="0" w:evenVBand="0" w:oddHBand="1" w:evenHBand="0" w:firstRowFirstColumn="0" w:firstRowLastColumn="0" w:lastRowFirstColumn="0" w:lastRowLastColumn="0"/>
              <w:rPr>
                <w:rFonts w:ascii="Gill Sans MT" w:hAnsi="Gill Sans MT"/>
                <w:sz w:val="22"/>
                <w:szCs w:val="22"/>
              </w:rPr>
            </w:pPr>
          </w:p>
        </w:tc>
      </w:tr>
      <w:tr w:rsidR="003F12D7" w:rsidRPr="005A705D" w14:paraId="33234BD9" w14:textId="77777777" w:rsidTr="00927162">
        <w:trPr>
          <w:trHeight w:hRule="exact" w:val="573"/>
        </w:trPr>
        <w:tc>
          <w:tcPr>
            <w:cnfStyle w:val="001000000000" w:firstRow="0" w:lastRow="0" w:firstColumn="1" w:lastColumn="0" w:oddVBand="0" w:evenVBand="0" w:oddHBand="0" w:evenHBand="0" w:firstRowFirstColumn="0" w:firstRowLastColumn="0" w:lastRowFirstColumn="0" w:lastRowLastColumn="0"/>
            <w:tcW w:w="2263" w:type="dxa"/>
            <w:tcBorders>
              <w:left w:val="single" w:sz="4" w:space="0" w:color="auto"/>
              <w:bottom w:val="single" w:sz="4" w:space="0" w:color="auto"/>
            </w:tcBorders>
            <w:shd w:val="clear" w:color="auto" w:fill="A5C9EB" w:themeFill="text2" w:themeFillTint="40"/>
            <w:vAlign w:val="center"/>
          </w:tcPr>
          <w:p w14:paraId="2C48D6FC" w14:textId="5ED8FF54" w:rsidR="003F12D7" w:rsidRPr="00495FAA" w:rsidRDefault="005B687D" w:rsidP="00A4540F">
            <w:pPr>
              <w:jc w:val="center"/>
              <w:rPr>
                <w:rFonts w:ascii="Gill Sans MT" w:hAnsi="Gill Sans MT"/>
                <w:color w:val="auto"/>
              </w:rPr>
            </w:pPr>
            <w:r>
              <w:rPr>
                <w:rFonts w:ascii="Gill Sans MT" w:hAnsi="Gill Sans MT"/>
                <w:color w:val="auto"/>
              </w:rPr>
              <w:t>Economy</w:t>
            </w:r>
          </w:p>
        </w:tc>
        <w:tc>
          <w:tcPr>
            <w:tcW w:w="3413" w:type="dxa"/>
            <w:tcBorders>
              <w:bottom w:val="single" w:sz="4" w:space="0" w:color="auto"/>
            </w:tcBorders>
            <w:shd w:val="clear" w:color="auto" w:fill="auto"/>
            <w:vAlign w:val="center"/>
          </w:tcPr>
          <w:p w14:paraId="1692716F" w14:textId="77777777" w:rsidR="005B687D" w:rsidRPr="005B687D" w:rsidRDefault="005B687D" w:rsidP="005B687D">
            <w:pP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5B687D">
              <w:rPr>
                <w:rFonts w:ascii="Gill Sans MT" w:hAnsi="Gill Sans MT"/>
                <w:sz w:val="22"/>
                <w:szCs w:val="22"/>
              </w:rPr>
              <w:t>How money, jobs, and businesses work together in a country.</w:t>
            </w:r>
          </w:p>
          <w:p w14:paraId="016C4F1A" w14:textId="6092F311" w:rsidR="003F12D7" w:rsidRPr="005A705D" w:rsidRDefault="003F12D7" w:rsidP="005B687D">
            <w:pP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p>
        </w:tc>
      </w:tr>
    </w:tbl>
    <w:tbl>
      <w:tblPr>
        <w:tblStyle w:val="TableGrid"/>
        <w:tblpPr w:leftFromText="181" w:rightFromText="181" w:vertAnchor="page" w:horzAnchor="margin" w:tblpXSpec="right" w:tblpY="230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78"/>
        <w:gridCol w:w="1471"/>
        <w:gridCol w:w="236"/>
        <w:gridCol w:w="4649"/>
      </w:tblGrid>
      <w:tr w:rsidR="00936886" w:rsidRPr="005A705D" w14:paraId="0A5492F0" w14:textId="77777777" w:rsidTr="008C5FF9">
        <w:trPr>
          <w:cantSplit/>
          <w:trHeight w:hRule="exact" w:val="1588"/>
        </w:trPr>
        <w:tc>
          <w:tcPr>
            <w:tcW w:w="3178" w:type="dxa"/>
            <w:tcBorders>
              <w:top w:val="single" w:sz="4" w:space="0" w:color="auto"/>
              <w:left w:val="single" w:sz="4" w:space="0" w:color="auto"/>
              <w:bottom w:val="single" w:sz="4" w:space="0" w:color="auto"/>
              <w:right w:val="single" w:sz="4" w:space="0" w:color="auto"/>
            </w:tcBorders>
            <w:shd w:val="clear" w:color="auto" w:fill="D9F2D0" w:themeFill="accent6" w:themeFillTint="33"/>
            <w:noWrap/>
            <w:vAlign w:val="center"/>
          </w:tcPr>
          <w:p w14:paraId="647A47B8" w14:textId="0BFB8BA8" w:rsidR="00936886" w:rsidRPr="005A705D" w:rsidRDefault="00936886" w:rsidP="00A4540F">
            <w:pPr>
              <w:rPr>
                <w:rFonts w:ascii="Gill Sans MT" w:hAnsi="Gill Sans MT"/>
              </w:rPr>
            </w:pPr>
            <w:r w:rsidRPr="005A705D">
              <w:rPr>
                <w:rFonts w:ascii="Gill Sans MT" w:hAnsi="Gill Sans MT"/>
                <w:kern w:val="0"/>
              </w:rPr>
              <w:t xml:space="preserve">What will I study </w:t>
            </w:r>
            <w:r w:rsidR="00AC251B">
              <w:rPr>
                <w:rFonts w:ascii="Gill Sans MT" w:hAnsi="Gill Sans MT"/>
                <w:kern w:val="0"/>
              </w:rPr>
              <w:t>in t</w:t>
            </w:r>
            <w:r w:rsidR="00927162">
              <w:rPr>
                <w:rFonts w:ascii="Gill Sans MT" w:hAnsi="Gill Sans MT"/>
                <w:kern w:val="0"/>
              </w:rPr>
              <w:t>hese</w:t>
            </w:r>
            <w:r w:rsidR="00AC251B">
              <w:rPr>
                <w:rFonts w:ascii="Gill Sans MT" w:hAnsi="Gill Sans MT"/>
                <w:kern w:val="0"/>
              </w:rPr>
              <w:t xml:space="preserve"> topic</w:t>
            </w:r>
            <w:r w:rsidR="00927162">
              <w:rPr>
                <w:rFonts w:ascii="Gill Sans MT" w:hAnsi="Gill Sans MT"/>
                <w:kern w:val="0"/>
              </w:rPr>
              <w:t>s</w:t>
            </w:r>
            <w:r w:rsidRPr="005A705D">
              <w:rPr>
                <w:rFonts w:ascii="Gill Sans MT" w:hAnsi="Gill Sans MT"/>
                <w:kern w:val="0"/>
              </w:rPr>
              <w:t>?</w:t>
            </w:r>
          </w:p>
        </w:tc>
        <w:tc>
          <w:tcPr>
            <w:tcW w:w="6356" w:type="dxa"/>
            <w:gridSpan w:val="3"/>
            <w:tcBorders>
              <w:top w:val="single" w:sz="4" w:space="0" w:color="auto"/>
              <w:left w:val="single" w:sz="4" w:space="0" w:color="auto"/>
              <w:bottom w:val="single" w:sz="4" w:space="0" w:color="auto"/>
              <w:right w:val="single" w:sz="4" w:space="0" w:color="auto"/>
            </w:tcBorders>
            <w:noWrap/>
            <w:vAlign w:val="center"/>
          </w:tcPr>
          <w:p w14:paraId="2127AE40" w14:textId="71C2A3DB" w:rsidR="00936886" w:rsidRPr="008C5FF9" w:rsidRDefault="005B687D" w:rsidP="00C45BF0">
            <w:pPr>
              <w:rPr>
                <w:rFonts w:ascii="Gill Sans MT" w:hAnsi="Gill Sans MT"/>
                <w:sz w:val="18"/>
                <w:szCs w:val="18"/>
              </w:rPr>
            </w:pPr>
            <w:r>
              <w:rPr>
                <w:rFonts w:ascii="Gill Sans MT" w:hAnsi="Gill Sans MT"/>
                <w:sz w:val="18"/>
                <w:szCs w:val="18"/>
              </w:rPr>
              <w:t xml:space="preserve">You will study how individual businesses may make decisions about how they are going to operate </w:t>
            </w:r>
            <w:proofErr w:type="gramStart"/>
            <w:r>
              <w:rPr>
                <w:rFonts w:ascii="Gill Sans MT" w:hAnsi="Gill Sans MT"/>
                <w:sz w:val="18"/>
                <w:szCs w:val="18"/>
              </w:rPr>
              <w:t>in order to</w:t>
            </w:r>
            <w:proofErr w:type="gramEnd"/>
            <w:r>
              <w:rPr>
                <w:rFonts w:ascii="Gill Sans MT" w:hAnsi="Gill Sans MT"/>
                <w:sz w:val="18"/>
                <w:szCs w:val="18"/>
              </w:rPr>
              <w:t xml:space="preserve"> meet the goals they set for themselves and the financial tools they may use </w:t>
            </w:r>
            <w:proofErr w:type="gramStart"/>
            <w:r>
              <w:rPr>
                <w:rFonts w:ascii="Gill Sans MT" w:hAnsi="Gill Sans MT"/>
                <w:sz w:val="18"/>
                <w:szCs w:val="18"/>
              </w:rPr>
              <w:t>in order to</w:t>
            </w:r>
            <w:proofErr w:type="gramEnd"/>
            <w:r>
              <w:rPr>
                <w:rFonts w:ascii="Gill Sans MT" w:hAnsi="Gill Sans MT"/>
                <w:sz w:val="18"/>
                <w:szCs w:val="18"/>
              </w:rPr>
              <w:t xml:space="preserve"> make these decisions and ensure they are successful. Following this, you will learn that ensuring the right product is in the right place, at the right time and at the right price is essential to </w:t>
            </w:r>
            <w:r w:rsidR="00756D87">
              <w:rPr>
                <w:rFonts w:ascii="Gill Sans MT" w:hAnsi="Gill Sans MT"/>
                <w:sz w:val="18"/>
                <w:szCs w:val="18"/>
              </w:rPr>
              <w:t>success. The final part of your year 10 content allows you to think bigger: what are the things that influence business decisions that they may have no control over?</w:t>
            </w:r>
          </w:p>
        </w:tc>
      </w:tr>
      <w:tr w:rsidR="00936886" w:rsidRPr="005A705D" w14:paraId="3E08AB37" w14:textId="77777777" w:rsidTr="00B468D6">
        <w:trPr>
          <w:cantSplit/>
          <w:trHeight w:hRule="exact" w:val="1361"/>
        </w:trPr>
        <w:tc>
          <w:tcPr>
            <w:tcW w:w="3178" w:type="dxa"/>
            <w:tcBorders>
              <w:top w:val="single" w:sz="4" w:space="0" w:color="auto"/>
              <w:left w:val="single" w:sz="4" w:space="0" w:color="auto"/>
              <w:bottom w:val="single" w:sz="4" w:space="0" w:color="auto"/>
              <w:right w:val="single" w:sz="4" w:space="0" w:color="auto"/>
            </w:tcBorders>
            <w:shd w:val="clear" w:color="auto" w:fill="D9F2D0" w:themeFill="accent6" w:themeFillTint="33"/>
            <w:noWrap/>
            <w:vAlign w:val="center"/>
          </w:tcPr>
          <w:p w14:paraId="160DB0F3" w14:textId="630D1D58" w:rsidR="00936886" w:rsidRPr="005A705D" w:rsidRDefault="00697D07" w:rsidP="00A4540F">
            <w:pPr>
              <w:rPr>
                <w:rFonts w:ascii="Gill Sans MT" w:hAnsi="Gill Sans MT"/>
              </w:rPr>
            </w:pPr>
            <w:r w:rsidRPr="005A705D">
              <w:rPr>
                <w:rFonts w:ascii="Gill Sans MT" w:hAnsi="Gill Sans MT"/>
                <w:kern w:val="0"/>
              </w:rPr>
              <w:t>What will I be able to do by the end of this topic?</w:t>
            </w:r>
          </w:p>
        </w:tc>
        <w:tc>
          <w:tcPr>
            <w:tcW w:w="6356" w:type="dxa"/>
            <w:gridSpan w:val="3"/>
            <w:tcBorders>
              <w:top w:val="single" w:sz="4" w:space="0" w:color="auto"/>
              <w:left w:val="single" w:sz="4" w:space="0" w:color="auto"/>
              <w:bottom w:val="single" w:sz="4" w:space="0" w:color="auto"/>
              <w:right w:val="single" w:sz="4" w:space="0" w:color="auto"/>
            </w:tcBorders>
            <w:noWrap/>
            <w:vAlign w:val="center"/>
          </w:tcPr>
          <w:p w14:paraId="01233082" w14:textId="68C0BC5F" w:rsidR="00936886" w:rsidRPr="00C45BF0" w:rsidRDefault="00756D87" w:rsidP="00C45BF0">
            <w:pPr>
              <w:rPr>
                <w:rFonts w:ascii="Gill Sans MT" w:hAnsi="Gill Sans MT"/>
                <w:sz w:val="18"/>
                <w:szCs w:val="18"/>
              </w:rPr>
            </w:pPr>
            <w:r>
              <w:rPr>
                <w:rFonts w:ascii="Gill Sans MT" w:hAnsi="Gill Sans MT"/>
                <w:sz w:val="18"/>
                <w:szCs w:val="18"/>
              </w:rPr>
              <w:t>By the end of year 10 you will have a good grounding in business decision making in small businesses, which will allow you to make sensible and informed decisions in a business context. Alongside learning key knowledge, you will have practised your ability to explain, analyse and evaluate different situations and communicate these clearly.</w:t>
            </w:r>
          </w:p>
        </w:tc>
      </w:tr>
      <w:tr w:rsidR="00936886" w:rsidRPr="005A705D" w14:paraId="08BCF36B" w14:textId="77777777" w:rsidTr="008C5FF9">
        <w:trPr>
          <w:cantSplit/>
          <w:trHeight w:hRule="exact" w:val="170"/>
        </w:trPr>
        <w:tc>
          <w:tcPr>
            <w:tcW w:w="4649" w:type="dxa"/>
            <w:gridSpan w:val="2"/>
            <w:tcBorders>
              <w:top w:val="single" w:sz="4" w:space="0" w:color="auto"/>
              <w:bottom w:val="single" w:sz="4" w:space="0" w:color="auto"/>
            </w:tcBorders>
            <w:noWrap/>
          </w:tcPr>
          <w:p w14:paraId="6D9D3B77" w14:textId="77777777" w:rsidR="00936886" w:rsidRPr="005A705D" w:rsidRDefault="00936886" w:rsidP="00A4540F">
            <w:pPr>
              <w:rPr>
                <w:rFonts w:ascii="Gill Sans MT" w:hAnsi="Gill Sans MT"/>
              </w:rPr>
            </w:pPr>
          </w:p>
        </w:tc>
        <w:tc>
          <w:tcPr>
            <w:tcW w:w="236" w:type="dxa"/>
            <w:tcBorders>
              <w:top w:val="single" w:sz="4" w:space="0" w:color="auto"/>
            </w:tcBorders>
            <w:noWrap/>
          </w:tcPr>
          <w:p w14:paraId="43FF2B68" w14:textId="77777777" w:rsidR="00936886" w:rsidRPr="005A705D" w:rsidRDefault="00936886" w:rsidP="00A4540F">
            <w:pPr>
              <w:rPr>
                <w:rFonts w:ascii="Gill Sans MT" w:hAnsi="Gill Sans MT"/>
              </w:rPr>
            </w:pPr>
          </w:p>
        </w:tc>
        <w:tc>
          <w:tcPr>
            <w:tcW w:w="4649" w:type="dxa"/>
            <w:tcBorders>
              <w:top w:val="single" w:sz="4" w:space="0" w:color="auto"/>
              <w:bottom w:val="single" w:sz="4" w:space="0" w:color="auto"/>
            </w:tcBorders>
            <w:noWrap/>
          </w:tcPr>
          <w:p w14:paraId="2F311344" w14:textId="77777777" w:rsidR="00936886" w:rsidRPr="00C45BF0" w:rsidRDefault="00936886" w:rsidP="00A4540F">
            <w:pPr>
              <w:rPr>
                <w:rFonts w:ascii="Gill Sans MT" w:hAnsi="Gill Sans MT"/>
                <w:sz w:val="20"/>
                <w:szCs w:val="20"/>
              </w:rPr>
            </w:pPr>
          </w:p>
        </w:tc>
      </w:tr>
      <w:tr w:rsidR="00936886" w:rsidRPr="005A705D" w14:paraId="6C597667" w14:textId="77777777" w:rsidTr="00BE6C20">
        <w:trPr>
          <w:cantSplit/>
          <w:trHeight w:val="70"/>
        </w:trPr>
        <w:tc>
          <w:tcPr>
            <w:tcW w:w="4649" w:type="dxa"/>
            <w:gridSpan w:val="2"/>
            <w:tcBorders>
              <w:top w:val="single" w:sz="4" w:space="0" w:color="auto"/>
              <w:left w:val="single" w:sz="4" w:space="0" w:color="auto"/>
              <w:bottom w:val="single" w:sz="4" w:space="0" w:color="auto"/>
              <w:right w:val="single" w:sz="4" w:space="0" w:color="auto"/>
            </w:tcBorders>
            <w:shd w:val="clear" w:color="auto" w:fill="C1E4F5" w:themeFill="accent1" w:themeFillTint="33"/>
            <w:noWrap/>
          </w:tcPr>
          <w:p w14:paraId="53D30FEF" w14:textId="5D258D64" w:rsidR="00936886" w:rsidRPr="005A705D" w:rsidRDefault="00936886" w:rsidP="00A4540F">
            <w:pPr>
              <w:rPr>
                <w:rFonts w:ascii="Gill Sans MT" w:hAnsi="Gill Sans MT"/>
              </w:rPr>
            </w:pPr>
          </w:p>
        </w:tc>
        <w:tc>
          <w:tcPr>
            <w:tcW w:w="236" w:type="dxa"/>
            <w:tcBorders>
              <w:left w:val="single" w:sz="4" w:space="0" w:color="auto"/>
              <w:right w:val="single" w:sz="4" w:space="0" w:color="auto"/>
            </w:tcBorders>
            <w:noWrap/>
          </w:tcPr>
          <w:p w14:paraId="63172946" w14:textId="77777777" w:rsidR="00936886" w:rsidRPr="005A705D" w:rsidRDefault="00936886" w:rsidP="00A4540F">
            <w:pPr>
              <w:rPr>
                <w:rFonts w:ascii="Gill Sans MT" w:hAnsi="Gill Sans MT"/>
              </w:rPr>
            </w:pPr>
          </w:p>
        </w:tc>
        <w:tc>
          <w:tcPr>
            <w:tcW w:w="4649" w:type="dxa"/>
            <w:tcBorders>
              <w:top w:val="single" w:sz="4" w:space="0" w:color="auto"/>
              <w:left w:val="single" w:sz="4" w:space="0" w:color="auto"/>
              <w:bottom w:val="single" w:sz="4" w:space="0" w:color="auto"/>
              <w:right w:val="single" w:sz="4" w:space="0" w:color="auto"/>
            </w:tcBorders>
            <w:shd w:val="clear" w:color="auto" w:fill="C1E4F5" w:themeFill="accent1" w:themeFillTint="33"/>
            <w:noWrap/>
          </w:tcPr>
          <w:p w14:paraId="0A976063" w14:textId="4235B163" w:rsidR="00936886" w:rsidRPr="005A705D" w:rsidRDefault="00936886" w:rsidP="00A4540F">
            <w:pPr>
              <w:rPr>
                <w:rFonts w:ascii="Gill Sans MT" w:hAnsi="Gill Sans MT"/>
              </w:rPr>
            </w:pPr>
          </w:p>
        </w:tc>
      </w:tr>
      <w:tr w:rsidR="00936886" w:rsidRPr="005A705D" w14:paraId="7657CFAD" w14:textId="77777777" w:rsidTr="00B468D6">
        <w:trPr>
          <w:cantSplit/>
          <w:trHeight w:hRule="exact" w:val="2404"/>
        </w:trPr>
        <w:tc>
          <w:tcPr>
            <w:tcW w:w="4649" w:type="dxa"/>
            <w:gridSpan w:val="2"/>
            <w:tcBorders>
              <w:top w:val="single" w:sz="4" w:space="0" w:color="auto"/>
              <w:left w:val="single" w:sz="4" w:space="0" w:color="auto"/>
              <w:bottom w:val="single" w:sz="4" w:space="0" w:color="auto"/>
              <w:right w:val="single" w:sz="4" w:space="0" w:color="auto"/>
            </w:tcBorders>
            <w:noWrap/>
          </w:tcPr>
          <w:p w14:paraId="0DA4B3F2" w14:textId="095340C5" w:rsidR="00C87F55" w:rsidRPr="00C87F55" w:rsidRDefault="00C87F55" w:rsidP="00C87F55">
            <w:pPr>
              <w:pStyle w:val="ListParagraph"/>
              <w:numPr>
                <w:ilvl w:val="1"/>
                <w:numId w:val="12"/>
              </w:numPr>
              <w:rPr>
                <w:rFonts w:ascii="Gill Sans MT" w:hAnsi="Gill Sans MT"/>
                <w:b/>
                <w:bCs/>
                <w:sz w:val="22"/>
                <w:szCs w:val="22"/>
              </w:rPr>
            </w:pPr>
            <w:r w:rsidRPr="00C87F55">
              <w:rPr>
                <w:rFonts w:ascii="Gill Sans MT" w:hAnsi="Gill Sans MT"/>
                <w:b/>
                <w:bCs/>
                <w:sz w:val="22"/>
                <w:szCs w:val="22"/>
              </w:rPr>
              <w:t>Putting a business idea into practice</w:t>
            </w:r>
            <w:r>
              <w:rPr>
                <w:rFonts w:ascii="Gill Sans MT" w:hAnsi="Gill Sans MT"/>
                <w:b/>
                <w:bCs/>
                <w:sz w:val="22"/>
                <w:szCs w:val="22"/>
              </w:rPr>
              <w:t>:</w:t>
            </w:r>
          </w:p>
          <w:p w14:paraId="3F202F5A" w14:textId="02980B5B" w:rsidR="00495FAA" w:rsidRPr="00495FAA" w:rsidRDefault="00C87F55" w:rsidP="00C87F55">
            <w:pPr>
              <w:rPr>
                <w:rFonts w:ascii="Gill Sans MT" w:hAnsi="Gill Sans MT"/>
                <w:sz w:val="22"/>
                <w:szCs w:val="22"/>
              </w:rPr>
            </w:pPr>
            <w:r>
              <w:rPr>
                <w:rFonts w:ascii="Gill Sans MT" w:hAnsi="Gill Sans MT"/>
                <w:sz w:val="22"/>
                <w:szCs w:val="22"/>
              </w:rPr>
              <w:t>This is where we start to look at the aims/objectives of businesses and how many organisations manage their finances. You will learn about how to calculate revenue, costs and profit and the difference between fixed and variable costs – crucial to understanding and making decisions about improving business performance.</w:t>
            </w:r>
          </w:p>
        </w:tc>
        <w:tc>
          <w:tcPr>
            <w:tcW w:w="236" w:type="dxa"/>
            <w:tcBorders>
              <w:left w:val="single" w:sz="4" w:space="0" w:color="auto"/>
              <w:right w:val="single" w:sz="4" w:space="0" w:color="auto"/>
            </w:tcBorders>
            <w:noWrap/>
          </w:tcPr>
          <w:p w14:paraId="50C552C1" w14:textId="77777777" w:rsidR="00936886" w:rsidRPr="005A705D" w:rsidRDefault="00936886" w:rsidP="00A4540F">
            <w:pPr>
              <w:rPr>
                <w:rFonts w:ascii="Gill Sans MT" w:hAnsi="Gill Sans MT"/>
              </w:rPr>
            </w:pPr>
          </w:p>
        </w:tc>
        <w:tc>
          <w:tcPr>
            <w:tcW w:w="4649" w:type="dxa"/>
            <w:tcBorders>
              <w:top w:val="single" w:sz="4" w:space="0" w:color="auto"/>
              <w:left w:val="single" w:sz="4" w:space="0" w:color="auto"/>
              <w:bottom w:val="single" w:sz="4" w:space="0" w:color="auto"/>
              <w:right w:val="single" w:sz="4" w:space="0" w:color="auto"/>
            </w:tcBorders>
            <w:noWrap/>
          </w:tcPr>
          <w:p w14:paraId="3EDC5890" w14:textId="4E423D2B" w:rsidR="00C87F55" w:rsidRPr="00C87F55" w:rsidRDefault="00C87F55" w:rsidP="00C87F55">
            <w:pPr>
              <w:rPr>
                <w:rFonts w:ascii="Gill Sans MT" w:hAnsi="Gill Sans MT"/>
                <w:sz w:val="22"/>
                <w:szCs w:val="22"/>
              </w:rPr>
            </w:pPr>
            <w:r w:rsidRPr="00C87F55">
              <w:rPr>
                <w:rFonts w:ascii="Gill Sans MT" w:hAnsi="Gill Sans MT"/>
                <w:b/>
                <w:bCs/>
                <w:sz w:val="22"/>
                <w:szCs w:val="22"/>
              </w:rPr>
              <w:t>1.4 Making the business effective:</w:t>
            </w:r>
            <w:r w:rsidRPr="00C87F55">
              <w:rPr>
                <w:rFonts w:ascii="Gill Sans MT" w:hAnsi="Gill Sans MT"/>
                <w:sz w:val="22"/>
                <w:szCs w:val="22"/>
              </w:rPr>
              <w:t> </w:t>
            </w:r>
          </w:p>
          <w:p w14:paraId="263E5FEF" w14:textId="3E8F5DDC" w:rsidR="00C87F55" w:rsidRPr="00C87F55" w:rsidRDefault="00C87F55" w:rsidP="00C87F55">
            <w:pPr>
              <w:rPr>
                <w:rFonts w:ascii="Gill Sans MT" w:hAnsi="Gill Sans MT"/>
                <w:sz w:val="22"/>
                <w:szCs w:val="22"/>
              </w:rPr>
            </w:pPr>
            <w:r>
              <w:rPr>
                <w:rFonts w:ascii="Gill Sans MT" w:hAnsi="Gill Sans MT"/>
                <w:sz w:val="22"/>
                <w:szCs w:val="22"/>
              </w:rPr>
              <w:t xml:space="preserve">Understanding how products reach the right customer is very important to business success. To do this we need a good </w:t>
            </w:r>
            <w:r w:rsidRPr="00C87F55">
              <w:rPr>
                <w:rFonts w:ascii="Gill Sans MT" w:hAnsi="Gill Sans MT"/>
                <w:sz w:val="22"/>
                <w:szCs w:val="22"/>
              </w:rPr>
              <w:t xml:space="preserve">understanding of the marketing mix: product, price, place and promotion is key to having a successful </w:t>
            </w:r>
            <w:r>
              <w:rPr>
                <w:rFonts w:ascii="Gill Sans MT" w:hAnsi="Gill Sans MT"/>
                <w:sz w:val="22"/>
                <w:szCs w:val="22"/>
              </w:rPr>
              <w:t>business.</w:t>
            </w:r>
            <w:r w:rsidRPr="00C87F55">
              <w:rPr>
                <w:rFonts w:ascii="Gill Sans MT" w:hAnsi="Gill Sans MT"/>
                <w:sz w:val="22"/>
                <w:szCs w:val="22"/>
              </w:rPr>
              <w:t xml:space="preserve"> </w:t>
            </w:r>
            <w:r>
              <w:rPr>
                <w:rFonts w:ascii="Gill Sans MT" w:hAnsi="Gill Sans MT"/>
                <w:sz w:val="22"/>
                <w:szCs w:val="22"/>
              </w:rPr>
              <w:t>U</w:t>
            </w:r>
            <w:r w:rsidRPr="00C87F55">
              <w:rPr>
                <w:rFonts w:ascii="Gill Sans MT" w:hAnsi="Gill Sans MT"/>
                <w:sz w:val="22"/>
                <w:szCs w:val="22"/>
              </w:rPr>
              <w:t xml:space="preserve">nderstanding how these 4 P’s fit together is </w:t>
            </w:r>
            <w:r>
              <w:rPr>
                <w:rFonts w:ascii="Gill Sans MT" w:hAnsi="Gill Sans MT"/>
                <w:sz w:val="22"/>
                <w:szCs w:val="22"/>
              </w:rPr>
              <w:t>essential</w:t>
            </w:r>
            <w:r w:rsidRPr="00C87F55">
              <w:rPr>
                <w:rFonts w:ascii="Gill Sans MT" w:hAnsi="Gill Sans MT"/>
                <w:sz w:val="22"/>
                <w:szCs w:val="22"/>
              </w:rPr>
              <w:t> in terms of increasing the effectiveness of businesses. </w:t>
            </w:r>
          </w:p>
          <w:p w14:paraId="3D04A5C2" w14:textId="41F32293" w:rsidR="00495FAA" w:rsidRPr="00495FAA" w:rsidRDefault="00495FAA" w:rsidP="00495FAA">
            <w:pPr>
              <w:rPr>
                <w:rFonts w:ascii="Gill Sans MT" w:hAnsi="Gill Sans MT"/>
                <w:sz w:val="22"/>
                <w:szCs w:val="22"/>
              </w:rPr>
            </w:pPr>
          </w:p>
        </w:tc>
      </w:tr>
      <w:tr w:rsidR="00936886" w:rsidRPr="005A705D" w14:paraId="52AB70CF" w14:textId="77777777" w:rsidTr="005B687D">
        <w:trPr>
          <w:cantSplit/>
          <w:trHeight w:hRule="exact" w:val="90"/>
        </w:trPr>
        <w:tc>
          <w:tcPr>
            <w:tcW w:w="4649" w:type="dxa"/>
            <w:gridSpan w:val="2"/>
            <w:tcBorders>
              <w:top w:val="single" w:sz="4" w:space="0" w:color="auto"/>
              <w:bottom w:val="single" w:sz="4" w:space="0" w:color="auto"/>
            </w:tcBorders>
            <w:noWrap/>
          </w:tcPr>
          <w:p w14:paraId="473158FD" w14:textId="77777777" w:rsidR="00936886" w:rsidRPr="005A705D" w:rsidRDefault="00936886" w:rsidP="00A4540F">
            <w:pPr>
              <w:rPr>
                <w:rFonts w:ascii="Gill Sans MT" w:hAnsi="Gill Sans MT"/>
              </w:rPr>
            </w:pPr>
          </w:p>
        </w:tc>
        <w:tc>
          <w:tcPr>
            <w:tcW w:w="236" w:type="dxa"/>
            <w:noWrap/>
          </w:tcPr>
          <w:p w14:paraId="4B2FBA40" w14:textId="77777777" w:rsidR="00936886" w:rsidRPr="005A705D" w:rsidRDefault="00936886" w:rsidP="00A4540F">
            <w:pPr>
              <w:rPr>
                <w:rFonts w:ascii="Gill Sans MT" w:hAnsi="Gill Sans MT"/>
              </w:rPr>
            </w:pPr>
          </w:p>
        </w:tc>
        <w:tc>
          <w:tcPr>
            <w:tcW w:w="4649" w:type="dxa"/>
            <w:tcBorders>
              <w:top w:val="single" w:sz="4" w:space="0" w:color="auto"/>
              <w:bottom w:val="single" w:sz="4" w:space="0" w:color="auto"/>
            </w:tcBorders>
            <w:noWrap/>
          </w:tcPr>
          <w:p w14:paraId="01090903" w14:textId="77777777" w:rsidR="00936886" w:rsidRPr="005A705D" w:rsidRDefault="00936886" w:rsidP="00A4540F">
            <w:pPr>
              <w:rPr>
                <w:rFonts w:ascii="Gill Sans MT" w:hAnsi="Gill Sans MT"/>
              </w:rPr>
            </w:pPr>
          </w:p>
        </w:tc>
      </w:tr>
      <w:tr w:rsidR="00525762" w:rsidRPr="005A705D" w14:paraId="40BA4260" w14:textId="77777777" w:rsidTr="00CE4641">
        <w:trPr>
          <w:cantSplit/>
          <w:trHeight w:val="57"/>
        </w:trPr>
        <w:tc>
          <w:tcPr>
            <w:tcW w:w="4649" w:type="dxa"/>
            <w:gridSpan w:val="2"/>
            <w:tcBorders>
              <w:top w:val="single" w:sz="4" w:space="0" w:color="auto"/>
              <w:left w:val="single" w:sz="4" w:space="0" w:color="auto"/>
              <w:bottom w:val="single" w:sz="4" w:space="0" w:color="auto"/>
              <w:right w:val="single" w:sz="4" w:space="0" w:color="auto"/>
            </w:tcBorders>
            <w:shd w:val="clear" w:color="auto" w:fill="C1E4F5" w:themeFill="accent1" w:themeFillTint="33"/>
            <w:noWrap/>
          </w:tcPr>
          <w:p w14:paraId="58490341" w14:textId="57D7EA99" w:rsidR="00525762" w:rsidRPr="005A705D" w:rsidRDefault="00525762" w:rsidP="00A4540F">
            <w:pPr>
              <w:rPr>
                <w:rFonts w:ascii="Gill Sans MT" w:hAnsi="Gill Sans MT"/>
              </w:rPr>
            </w:pPr>
          </w:p>
        </w:tc>
        <w:tc>
          <w:tcPr>
            <w:tcW w:w="236" w:type="dxa"/>
            <w:tcBorders>
              <w:left w:val="single" w:sz="4" w:space="0" w:color="auto"/>
              <w:right w:val="single" w:sz="4" w:space="0" w:color="auto"/>
            </w:tcBorders>
            <w:noWrap/>
          </w:tcPr>
          <w:p w14:paraId="040EB247" w14:textId="77777777" w:rsidR="00525762" w:rsidRPr="005A705D" w:rsidRDefault="00525762" w:rsidP="00A4540F">
            <w:pPr>
              <w:rPr>
                <w:rFonts w:ascii="Gill Sans MT" w:hAnsi="Gill Sans MT"/>
              </w:rPr>
            </w:pPr>
          </w:p>
        </w:tc>
        <w:tc>
          <w:tcPr>
            <w:tcW w:w="4649" w:type="dxa"/>
            <w:vMerge w:val="restart"/>
            <w:tcBorders>
              <w:top w:val="single" w:sz="4" w:space="0" w:color="auto"/>
              <w:left w:val="single" w:sz="4" w:space="0" w:color="auto"/>
              <w:right w:val="single" w:sz="4" w:space="0" w:color="auto"/>
            </w:tcBorders>
            <w:shd w:val="clear" w:color="auto" w:fill="DAE9F7" w:themeFill="text2" w:themeFillTint="1A"/>
            <w:noWrap/>
            <w:vAlign w:val="center"/>
          </w:tcPr>
          <w:p w14:paraId="42DA0338" w14:textId="46F4EE58" w:rsidR="003029BD" w:rsidRPr="00175446" w:rsidRDefault="00175446" w:rsidP="00C20CB2">
            <w:pPr>
              <w:jc w:val="center"/>
              <w:rPr>
                <w:rFonts w:ascii="Gill Sans MT" w:hAnsi="Gill Sans MT"/>
                <w:b/>
                <w:bCs/>
                <w:sz w:val="20"/>
                <w:szCs w:val="20"/>
              </w:rPr>
            </w:pPr>
            <w:r w:rsidRPr="00175446">
              <w:rPr>
                <w:rFonts w:ascii="Gill Sans MT" w:hAnsi="Gill Sans MT"/>
                <w:b/>
                <w:bCs/>
                <w:sz w:val="44"/>
                <w:szCs w:val="44"/>
              </w:rPr>
              <w:t xml:space="preserve">You are the business leaders of </w:t>
            </w:r>
            <w:r w:rsidR="00C20CB2">
              <w:rPr>
                <w:rFonts w:ascii="Gill Sans MT" w:hAnsi="Gill Sans MT"/>
                <w:b/>
                <w:bCs/>
                <w:sz w:val="44"/>
                <w:szCs w:val="44"/>
              </w:rPr>
              <w:t xml:space="preserve">the </w:t>
            </w:r>
            <w:proofErr w:type="gramStart"/>
            <w:r w:rsidR="00C20CB2">
              <w:rPr>
                <w:rFonts w:ascii="Gill Sans MT" w:hAnsi="Gill Sans MT"/>
                <w:b/>
                <w:bCs/>
                <w:sz w:val="44"/>
                <w:szCs w:val="44"/>
              </w:rPr>
              <w:t>future</w:t>
            </w:r>
            <w:r>
              <w:rPr>
                <w:rFonts w:ascii="Gill Sans MT" w:hAnsi="Gill Sans MT"/>
                <w:b/>
                <w:bCs/>
                <w:sz w:val="44"/>
                <w:szCs w:val="44"/>
              </w:rPr>
              <w:t>:</w:t>
            </w:r>
            <w:proofErr w:type="gramEnd"/>
            <w:r>
              <w:rPr>
                <w:rFonts w:ascii="Gill Sans MT" w:hAnsi="Gill Sans MT"/>
                <w:b/>
                <w:bCs/>
                <w:sz w:val="44"/>
                <w:szCs w:val="44"/>
              </w:rPr>
              <w:t xml:space="preserve"> </w:t>
            </w:r>
            <w:r w:rsidRPr="00C20CB2">
              <w:rPr>
                <w:rFonts w:ascii="Gill Sans MT" w:hAnsi="Gill Sans MT"/>
                <w:b/>
                <w:bCs/>
                <w:color w:val="C00000"/>
                <w:sz w:val="44"/>
                <w:szCs w:val="44"/>
              </w:rPr>
              <w:t>be kind, be resilient, take responsibility.</w:t>
            </w:r>
          </w:p>
        </w:tc>
      </w:tr>
      <w:tr w:rsidR="00525762" w:rsidRPr="005A705D" w14:paraId="5519049A" w14:textId="77777777" w:rsidTr="005B687D">
        <w:trPr>
          <w:cantSplit/>
          <w:trHeight w:hRule="exact" w:val="2604"/>
        </w:trPr>
        <w:tc>
          <w:tcPr>
            <w:tcW w:w="4649" w:type="dxa"/>
            <w:gridSpan w:val="2"/>
            <w:tcBorders>
              <w:top w:val="single" w:sz="4" w:space="0" w:color="auto"/>
              <w:left w:val="single" w:sz="4" w:space="0" w:color="auto"/>
              <w:bottom w:val="single" w:sz="4" w:space="0" w:color="auto"/>
              <w:right w:val="single" w:sz="4" w:space="0" w:color="auto"/>
            </w:tcBorders>
            <w:noWrap/>
          </w:tcPr>
          <w:p w14:paraId="3A353BD7" w14:textId="77777777" w:rsidR="00C87F55" w:rsidRPr="00C87F55" w:rsidRDefault="00C87F55" w:rsidP="00C87F55">
            <w:pPr>
              <w:pStyle w:val="ListParagraph"/>
              <w:numPr>
                <w:ilvl w:val="1"/>
                <w:numId w:val="13"/>
              </w:numPr>
              <w:rPr>
                <w:rFonts w:ascii="Gill Sans MT" w:hAnsi="Gill Sans MT"/>
                <w:sz w:val="22"/>
                <w:szCs w:val="22"/>
              </w:rPr>
            </w:pPr>
            <w:r w:rsidRPr="00C87F55">
              <w:rPr>
                <w:rFonts w:ascii="Gill Sans MT" w:hAnsi="Gill Sans MT"/>
                <w:b/>
                <w:bCs/>
                <w:sz w:val="22"/>
                <w:szCs w:val="22"/>
              </w:rPr>
              <w:t>Understanding external influences on business:</w:t>
            </w:r>
          </w:p>
          <w:p w14:paraId="6165B593" w14:textId="74B9DE30" w:rsidR="00C87F55" w:rsidRPr="00C87F55" w:rsidRDefault="00C87F55" w:rsidP="00C87F55">
            <w:pPr>
              <w:rPr>
                <w:rFonts w:ascii="Gill Sans MT" w:hAnsi="Gill Sans MT"/>
                <w:sz w:val="22"/>
                <w:szCs w:val="22"/>
              </w:rPr>
            </w:pPr>
            <w:r>
              <w:rPr>
                <w:rFonts w:ascii="Gill Sans MT" w:hAnsi="Gill Sans MT"/>
                <w:sz w:val="22"/>
                <w:szCs w:val="22"/>
              </w:rPr>
              <w:t>B</w:t>
            </w:r>
            <w:r w:rsidRPr="00C87F55">
              <w:rPr>
                <w:rFonts w:ascii="Gill Sans MT" w:hAnsi="Gill Sans MT"/>
                <w:sz w:val="22"/>
                <w:szCs w:val="22"/>
              </w:rPr>
              <w:t xml:space="preserve">usinesses operate in the context of a wider economy and there are </w:t>
            </w:r>
            <w:r>
              <w:rPr>
                <w:rFonts w:ascii="Gill Sans MT" w:hAnsi="Gill Sans MT"/>
                <w:sz w:val="22"/>
                <w:szCs w:val="22"/>
              </w:rPr>
              <w:t>many</w:t>
            </w:r>
            <w:r w:rsidRPr="00C87F55">
              <w:rPr>
                <w:rFonts w:ascii="Gill Sans MT" w:hAnsi="Gill Sans MT"/>
                <w:sz w:val="22"/>
                <w:szCs w:val="22"/>
              </w:rPr>
              <w:t xml:space="preserve"> issues </w:t>
            </w:r>
            <w:r>
              <w:rPr>
                <w:rFonts w:ascii="Gill Sans MT" w:hAnsi="Gill Sans MT"/>
                <w:sz w:val="22"/>
                <w:szCs w:val="22"/>
              </w:rPr>
              <w:t>that influence businesses</w:t>
            </w:r>
            <w:r w:rsidRPr="00C87F55">
              <w:rPr>
                <w:rFonts w:ascii="Gill Sans MT" w:hAnsi="Gill Sans MT"/>
                <w:sz w:val="22"/>
                <w:szCs w:val="22"/>
              </w:rPr>
              <w:t xml:space="preserve">. Understanding the wider economy and concepts such as </w:t>
            </w:r>
            <w:proofErr w:type="gramStart"/>
            <w:r w:rsidRPr="00C87F55">
              <w:rPr>
                <w:rFonts w:ascii="Gill Sans MT" w:hAnsi="Gill Sans MT"/>
                <w:sz w:val="22"/>
                <w:szCs w:val="22"/>
              </w:rPr>
              <w:t>unemployment,  inflation</w:t>
            </w:r>
            <w:proofErr w:type="gramEnd"/>
            <w:r w:rsidRPr="00C87F55">
              <w:rPr>
                <w:rFonts w:ascii="Gill Sans MT" w:hAnsi="Gill Sans MT"/>
                <w:sz w:val="22"/>
                <w:szCs w:val="22"/>
              </w:rPr>
              <w:t> and exchange rate is one step towards being able to understand how businesses make decisions when these things change.</w:t>
            </w:r>
          </w:p>
          <w:p w14:paraId="213EA42E" w14:textId="7AB93A32" w:rsidR="003029BD" w:rsidRPr="003029BD" w:rsidRDefault="003029BD" w:rsidP="003029BD">
            <w:pPr>
              <w:rPr>
                <w:rFonts w:ascii="Gill Sans MT" w:hAnsi="Gill Sans MT"/>
                <w:sz w:val="22"/>
                <w:szCs w:val="22"/>
              </w:rPr>
            </w:pPr>
          </w:p>
        </w:tc>
        <w:tc>
          <w:tcPr>
            <w:tcW w:w="236" w:type="dxa"/>
            <w:tcBorders>
              <w:left w:val="single" w:sz="4" w:space="0" w:color="auto"/>
              <w:right w:val="single" w:sz="4" w:space="0" w:color="auto"/>
            </w:tcBorders>
            <w:noWrap/>
          </w:tcPr>
          <w:p w14:paraId="7B2D40B7" w14:textId="77777777" w:rsidR="00525762" w:rsidRPr="005A705D" w:rsidRDefault="00525762" w:rsidP="00A4540F">
            <w:pPr>
              <w:rPr>
                <w:rFonts w:ascii="Gill Sans MT" w:hAnsi="Gill Sans MT"/>
              </w:rPr>
            </w:pPr>
          </w:p>
        </w:tc>
        <w:tc>
          <w:tcPr>
            <w:tcW w:w="4649" w:type="dxa"/>
            <w:vMerge/>
            <w:tcBorders>
              <w:left w:val="single" w:sz="4" w:space="0" w:color="auto"/>
              <w:bottom w:val="single" w:sz="4" w:space="0" w:color="auto"/>
              <w:right w:val="single" w:sz="4" w:space="0" w:color="auto"/>
            </w:tcBorders>
            <w:shd w:val="clear" w:color="auto" w:fill="DAE9F7" w:themeFill="text2" w:themeFillTint="1A"/>
            <w:noWrap/>
            <w:vAlign w:val="center"/>
          </w:tcPr>
          <w:p w14:paraId="12189BAD" w14:textId="0F150282" w:rsidR="00525762" w:rsidRPr="005A705D" w:rsidRDefault="00525762" w:rsidP="00115499">
            <w:pPr>
              <w:jc w:val="center"/>
              <w:rPr>
                <w:rFonts w:ascii="Gill Sans MT" w:hAnsi="Gill Sans MT"/>
                <w:sz w:val="22"/>
                <w:szCs w:val="22"/>
              </w:rPr>
            </w:pPr>
          </w:p>
        </w:tc>
      </w:tr>
    </w:tbl>
    <w:p w14:paraId="2D141FA5" w14:textId="77777777" w:rsidR="00B468D6" w:rsidRPr="005A705D" w:rsidRDefault="00B468D6" w:rsidP="00A4540F">
      <w:pPr>
        <w:spacing w:after="0" w:line="240" w:lineRule="auto"/>
        <w:rPr>
          <w:rFonts w:ascii="Gill Sans MT" w:hAnsi="Gill Sans MT"/>
          <w:sz w:val="20"/>
          <w:szCs w:val="20"/>
        </w:rPr>
      </w:pPr>
    </w:p>
    <w:tbl>
      <w:tblPr>
        <w:tblStyle w:val="TableGrid"/>
        <w:tblpPr w:leftFromText="180" w:rightFromText="180" w:vertAnchor="page" w:horzAnchor="margin" w:tblpY="612"/>
        <w:tblW w:w="15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1775"/>
        <w:gridCol w:w="3377"/>
        <w:gridCol w:w="1054"/>
        <w:gridCol w:w="3859"/>
        <w:gridCol w:w="2131"/>
        <w:gridCol w:w="1774"/>
        <w:gridCol w:w="1437"/>
      </w:tblGrid>
      <w:tr w:rsidR="00EF419F" w:rsidRPr="005A705D" w14:paraId="194646AE" w14:textId="77777777" w:rsidTr="00C11A54">
        <w:trPr>
          <w:trHeight w:val="660"/>
        </w:trPr>
        <w:tc>
          <w:tcPr>
            <w:tcW w:w="1775" w:type="dxa"/>
            <w:shd w:val="clear" w:color="auto" w:fill="215E99" w:themeFill="text2" w:themeFillTint="BF"/>
            <w:vAlign w:val="center"/>
          </w:tcPr>
          <w:p w14:paraId="6254A6E2" w14:textId="6F97A592" w:rsidR="00EF419F" w:rsidRPr="005A705D" w:rsidRDefault="00822159" w:rsidP="00EF419F">
            <w:pPr>
              <w:rPr>
                <w:rFonts w:ascii="Gill Sans MT" w:hAnsi="Gill Sans MT"/>
                <w:b/>
                <w:bCs/>
                <w:color w:val="FFFFFF" w:themeColor="background1"/>
                <w:sz w:val="32"/>
                <w:szCs w:val="32"/>
              </w:rPr>
            </w:pPr>
            <w:r w:rsidRPr="005A705D">
              <w:rPr>
                <w:rFonts w:ascii="Gill Sans MT" w:hAnsi="Gill Sans MT"/>
                <w:b/>
                <w:bCs/>
                <w:color w:val="FFFFFF" w:themeColor="background1"/>
                <w:sz w:val="32"/>
                <w:szCs w:val="32"/>
              </w:rPr>
              <w:t>SUBJECT:</w:t>
            </w:r>
          </w:p>
        </w:tc>
        <w:tc>
          <w:tcPr>
            <w:tcW w:w="3377" w:type="dxa"/>
            <w:shd w:val="clear" w:color="auto" w:fill="215E99" w:themeFill="text2" w:themeFillTint="BF"/>
            <w:vAlign w:val="center"/>
          </w:tcPr>
          <w:p w14:paraId="64930D82" w14:textId="7F16D3D5" w:rsidR="00EF419F" w:rsidRPr="005A705D" w:rsidRDefault="003029BD" w:rsidP="00EF419F">
            <w:pPr>
              <w:rPr>
                <w:rFonts w:ascii="Gill Sans MT" w:hAnsi="Gill Sans MT"/>
                <w:b/>
                <w:bCs/>
                <w:color w:val="FFFFFF" w:themeColor="background1"/>
                <w:sz w:val="32"/>
                <w:szCs w:val="32"/>
              </w:rPr>
            </w:pPr>
            <w:r>
              <w:rPr>
                <w:rFonts w:ascii="Gill Sans MT" w:hAnsi="Gill Sans MT"/>
                <w:b/>
                <w:bCs/>
                <w:color w:val="FFFFFF" w:themeColor="background1"/>
                <w:sz w:val="32"/>
                <w:szCs w:val="32"/>
              </w:rPr>
              <w:t>GCSE Business</w:t>
            </w:r>
          </w:p>
        </w:tc>
        <w:tc>
          <w:tcPr>
            <w:tcW w:w="1054" w:type="dxa"/>
            <w:shd w:val="clear" w:color="auto" w:fill="215E99" w:themeFill="text2" w:themeFillTint="BF"/>
            <w:vAlign w:val="center"/>
          </w:tcPr>
          <w:p w14:paraId="787A1328" w14:textId="77777777" w:rsidR="00EF419F" w:rsidRPr="005A705D" w:rsidRDefault="00EF419F" w:rsidP="00EF419F">
            <w:pPr>
              <w:rPr>
                <w:rFonts w:ascii="Gill Sans MT" w:hAnsi="Gill Sans MT"/>
                <w:b/>
                <w:bCs/>
                <w:color w:val="FFFFFF" w:themeColor="background1"/>
                <w:sz w:val="32"/>
                <w:szCs w:val="32"/>
              </w:rPr>
            </w:pPr>
          </w:p>
        </w:tc>
        <w:tc>
          <w:tcPr>
            <w:tcW w:w="3859" w:type="dxa"/>
            <w:shd w:val="clear" w:color="auto" w:fill="215E99" w:themeFill="text2" w:themeFillTint="BF"/>
            <w:vAlign w:val="center"/>
          </w:tcPr>
          <w:p w14:paraId="7E3DEB0D" w14:textId="77777777" w:rsidR="00EF419F" w:rsidRPr="005A705D" w:rsidRDefault="00EF419F" w:rsidP="00EF419F">
            <w:pPr>
              <w:rPr>
                <w:rFonts w:ascii="Gill Sans MT" w:hAnsi="Gill Sans MT"/>
                <w:b/>
                <w:bCs/>
                <w:color w:val="FFFFFF" w:themeColor="background1"/>
                <w:sz w:val="32"/>
                <w:szCs w:val="32"/>
              </w:rPr>
            </w:pPr>
          </w:p>
        </w:tc>
        <w:tc>
          <w:tcPr>
            <w:tcW w:w="2131" w:type="dxa"/>
            <w:shd w:val="clear" w:color="auto" w:fill="215E99" w:themeFill="text2" w:themeFillTint="BF"/>
            <w:vAlign w:val="center"/>
          </w:tcPr>
          <w:p w14:paraId="286F45F0" w14:textId="211AE31C" w:rsidR="00EF419F" w:rsidRPr="005A705D" w:rsidRDefault="00822159" w:rsidP="00EF419F">
            <w:pPr>
              <w:jc w:val="right"/>
              <w:rPr>
                <w:rFonts w:ascii="Gill Sans MT" w:hAnsi="Gill Sans MT"/>
                <w:b/>
                <w:bCs/>
                <w:color w:val="FFFFFF" w:themeColor="background1"/>
                <w:sz w:val="32"/>
                <w:szCs w:val="32"/>
              </w:rPr>
            </w:pPr>
            <w:r w:rsidRPr="005A705D">
              <w:rPr>
                <w:rFonts w:ascii="Gill Sans MT" w:hAnsi="Gill Sans MT"/>
                <w:b/>
                <w:bCs/>
                <w:color w:val="FFFFFF" w:themeColor="background1"/>
                <w:sz w:val="32"/>
                <w:szCs w:val="32"/>
              </w:rPr>
              <w:t>YEAR:</w:t>
            </w:r>
          </w:p>
        </w:tc>
        <w:tc>
          <w:tcPr>
            <w:tcW w:w="1774" w:type="dxa"/>
            <w:shd w:val="clear" w:color="auto" w:fill="215E99" w:themeFill="text2" w:themeFillTint="BF"/>
            <w:vAlign w:val="center"/>
          </w:tcPr>
          <w:p w14:paraId="4FDAD789" w14:textId="0BE70CA4" w:rsidR="00EF419F" w:rsidRPr="005A705D" w:rsidRDefault="00431CF2" w:rsidP="00EF419F">
            <w:pPr>
              <w:rPr>
                <w:rFonts w:ascii="Gill Sans MT" w:hAnsi="Gill Sans MT"/>
                <w:b/>
                <w:bCs/>
                <w:color w:val="FFFFFF" w:themeColor="background1"/>
                <w:sz w:val="32"/>
                <w:szCs w:val="32"/>
              </w:rPr>
            </w:pPr>
            <w:r>
              <w:rPr>
                <w:rFonts w:ascii="Gill Sans MT" w:hAnsi="Gill Sans MT"/>
                <w:b/>
                <w:bCs/>
                <w:color w:val="FFFFFF" w:themeColor="background1"/>
                <w:sz w:val="32"/>
                <w:szCs w:val="32"/>
              </w:rPr>
              <w:t>10</w:t>
            </w:r>
          </w:p>
        </w:tc>
        <w:tc>
          <w:tcPr>
            <w:tcW w:w="1437" w:type="dxa"/>
            <w:vMerge w:val="restart"/>
            <w:vAlign w:val="center"/>
          </w:tcPr>
          <w:p w14:paraId="198B8A53" w14:textId="7D8E3E8F" w:rsidR="00EF419F" w:rsidRPr="005A705D" w:rsidRDefault="00EF419F" w:rsidP="00EF419F">
            <w:pPr>
              <w:jc w:val="center"/>
              <w:rPr>
                <w:rFonts w:ascii="Gill Sans MT" w:hAnsi="Gill Sans MT"/>
                <w:sz w:val="32"/>
                <w:szCs w:val="32"/>
              </w:rPr>
            </w:pPr>
            <w:r w:rsidRPr="005A705D">
              <w:rPr>
                <w:rFonts w:ascii="Gill Sans MT" w:hAnsi="Gill Sans MT"/>
                <w:noProof/>
              </w:rPr>
              <w:drawing>
                <wp:anchor distT="0" distB="0" distL="114300" distR="114300" simplePos="0" relativeHeight="251658242" behindDoc="1" locked="0" layoutInCell="1" allowOverlap="1" wp14:anchorId="5502F4AD" wp14:editId="33864906">
                  <wp:simplePos x="0" y="0"/>
                  <wp:positionH relativeFrom="column">
                    <wp:posOffset>80010</wp:posOffset>
                  </wp:positionH>
                  <wp:positionV relativeFrom="page">
                    <wp:posOffset>17145</wp:posOffset>
                  </wp:positionV>
                  <wp:extent cx="709295" cy="775970"/>
                  <wp:effectExtent l="57150" t="57150" r="109855" b="119380"/>
                  <wp:wrapNone/>
                  <wp:docPr id="75335043" name="Picture 3" descr="A lion with a shield and blue ribb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457575" name="Picture 3" descr="A lion with a shield and blue ribbon&#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9295" cy="775970"/>
                          </a:xfrm>
                          <a:prstGeom prst="rect">
                            <a:avLst/>
                          </a:prstGeom>
                          <a:ln w="1905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tc>
      </w:tr>
      <w:tr w:rsidR="00EF419F" w:rsidRPr="005A705D" w14:paraId="2A7C1436" w14:textId="77777777" w:rsidTr="00C11A54">
        <w:trPr>
          <w:trHeight w:val="635"/>
        </w:trPr>
        <w:tc>
          <w:tcPr>
            <w:tcW w:w="1775" w:type="dxa"/>
            <w:shd w:val="clear" w:color="auto" w:fill="215E99" w:themeFill="text2" w:themeFillTint="BF"/>
            <w:vAlign w:val="center"/>
          </w:tcPr>
          <w:p w14:paraId="3812415A" w14:textId="21949F4E" w:rsidR="00EF419F" w:rsidRPr="005A705D" w:rsidRDefault="00822159" w:rsidP="00EF419F">
            <w:pPr>
              <w:rPr>
                <w:rFonts w:ascii="Gill Sans MT" w:hAnsi="Gill Sans MT"/>
                <w:b/>
                <w:bCs/>
                <w:color w:val="FFFFFF" w:themeColor="background1"/>
                <w:sz w:val="32"/>
                <w:szCs w:val="32"/>
              </w:rPr>
            </w:pPr>
            <w:r w:rsidRPr="005A705D">
              <w:rPr>
                <w:rFonts w:ascii="Gill Sans MT" w:hAnsi="Gill Sans MT"/>
                <w:b/>
                <w:bCs/>
                <w:color w:val="FFFFFF" w:themeColor="background1"/>
                <w:sz w:val="32"/>
                <w:szCs w:val="32"/>
              </w:rPr>
              <w:t>TOPIC:</w:t>
            </w:r>
          </w:p>
        </w:tc>
        <w:tc>
          <w:tcPr>
            <w:tcW w:w="3377" w:type="dxa"/>
            <w:shd w:val="clear" w:color="auto" w:fill="215E99" w:themeFill="text2" w:themeFillTint="BF"/>
            <w:vAlign w:val="center"/>
          </w:tcPr>
          <w:p w14:paraId="2F61DFC1" w14:textId="3BDB60AB" w:rsidR="00EF419F" w:rsidRPr="005A705D" w:rsidRDefault="003029BD" w:rsidP="00EF419F">
            <w:pPr>
              <w:rPr>
                <w:rFonts w:ascii="Gill Sans MT" w:hAnsi="Gill Sans MT"/>
                <w:b/>
                <w:bCs/>
                <w:color w:val="FFFFFF" w:themeColor="background1"/>
                <w:sz w:val="32"/>
                <w:szCs w:val="32"/>
              </w:rPr>
            </w:pPr>
            <w:r>
              <w:rPr>
                <w:rFonts w:ascii="Gill Sans MT" w:hAnsi="Gill Sans MT"/>
                <w:b/>
                <w:bCs/>
                <w:color w:val="FFFFFF" w:themeColor="background1"/>
                <w:sz w:val="32"/>
                <w:szCs w:val="32"/>
              </w:rPr>
              <w:t>1.</w:t>
            </w:r>
            <w:r w:rsidR="00756D87">
              <w:rPr>
                <w:rFonts w:ascii="Gill Sans MT" w:hAnsi="Gill Sans MT"/>
                <w:b/>
                <w:bCs/>
                <w:color w:val="FFFFFF" w:themeColor="background1"/>
                <w:sz w:val="32"/>
                <w:szCs w:val="32"/>
              </w:rPr>
              <w:t>3- 1.5</w:t>
            </w:r>
          </w:p>
        </w:tc>
        <w:tc>
          <w:tcPr>
            <w:tcW w:w="1054" w:type="dxa"/>
            <w:shd w:val="clear" w:color="auto" w:fill="215E99" w:themeFill="text2" w:themeFillTint="BF"/>
            <w:vAlign w:val="center"/>
          </w:tcPr>
          <w:p w14:paraId="58D1C295" w14:textId="77777777" w:rsidR="00EF419F" w:rsidRPr="005A705D" w:rsidRDefault="00EF419F" w:rsidP="00EF419F">
            <w:pPr>
              <w:rPr>
                <w:rFonts w:ascii="Gill Sans MT" w:hAnsi="Gill Sans MT"/>
                <w:b/>
                <w:bCs/>
                <w:color w:val="FFFFFF" w:themeColor="background1"/>
                <w:sz w:val="32"/>
                <w:szCs w:val="32"/>
              </w:rPr>
            </w:pPr>
          </w:p>
        </w:tc>
        <w:tc>
          <w:tcPr>
            <w:tcW w:w="3859" w:type="dxa"/>
            <w:shd w:val="clear" w:color="auto" w:fill="215E99" w:themeFill="text2" w:themeFillTint="BF"/>
            <w:vAlign w:val="center"/>
          </w:tcPr>
          <w:p w14:paraId="0222B54F" w14:textId="77777777" w:rsidR="00EF419F" w:rsidRPr="005A705D" w:rsidRDefault="00EF419F" w:rsidP="00EF419F">
            <w:pPr>
              <w:rPr>
                <w:rFonts w:ascii="Gill Sans MT" w:hAnsi="Gill Sans MT"/>
                <w:b/>
                <w:bCs/>
                <w:color w:val="FFFFFF" w:themeColor="background1"/>
                <w:sz w:val="32"/>
                <w:szCs w:val="32"/>
              </w:rPr>
            </w:pPr>
          </w:p>
        </w:tc>
        <w:tc>
          <w:tcPr>
            <w:tcW w:w="2131" w:type="dxa"/>
            <w:shd w:val="clear" w:color="auto" w:fill="215E99" w:themeFill="text2" w:themeFillTint="BF"/>
            <w:vAlign w:val="center"/>
          </w:tcPr>
          <w:p w14:paraId="08924FC0" w14:textId="11FADD56" w:rsidR="00EF419F" w:rsidRPr="005A705D" w:rsidRDefault="00822159" w:rsidP="00EF419F">
            <w:pPr>
              <w:jc w:val="right"/>
              <w:rPr>
                <w:rFonts w:ascii="Gill Sans MT" w:hAnsi="Gill Sans MT"/>
                <w:b/>
                <w:bCs/>
                <w:color w:val="FFFFFF" w:themeColor="background1"/>
                <w:sz w:val="32"/>
                <w:szCs w:val="32"/>
              </w:rPr>
            </w:pPr>
            <w:r w:rsidRPr="005A705D">
              <w:rPr>
                <w:rFonts w:ascii="Gill Sans MT" w:hAnsi="Gill Sans MT"/>
                <w:b/>
                <w:bCs/>
                <w:color w:val="FFFFFF" w:themeColor="background1"/>
                <w:sz w:val="32"/>
                <w:szCs w:val="32"/>
              </w:rPr>
              <w:t>SEMESTER:</w:t>
            </w:r>
          </w:p>
        </w:tc>
        <w:tc>
          <w:tcPr>
            <w:tcW w:w="1774" w:type="dxa"/>
            <w:shd w:val="clear" w:color="auto" w:fill="215E99" w:themeFill="text2" w:themeFillTint="BF"/>
            <w:vAlign w:val="center"/>
          </w:tcPr>
          <w:p w14:paraId="700A2721" w14:textId="02F48C88" w:rsidR="00EF419F" w:rsidRPr="005A705D" w:rsidRDefault="00756D87" w:rsidP="00EF419F">
            <w:pPr>
              <w:rPr>
                <w:rFonts w:ascii="Gill Sans MT" w:hAnsi="Gill Sans MT"/>
                <w:b/>
                <w:bCs/>
                <w:color w:val="FFFFFF" w:themeColor="background1"/>
                <w:sz w:val="32"/>
                <w:szCs w:val="32"/>
              </w:rPr>
            </w:pPr>
            <w:r>
              <w:rPr>
                <w:rFonts w:ascii="Gill Sans MT" w:hAnsi="Gill Sans MT"/>
                <w:b/>
                <w:bCs/>
                <w:color w:val="FFFFFF" w:themeColor="background1"/>
                <w:sz w:val="32"/>
                <w:szCs w:val="32"/>
              </w:rPr>
              <w:t>2</w:t>
            </w:r>
          </w:p>
        </w:tc>
        <w:tc>
          <w:tcPr>
            <w:tcW w:w="1437" w:type="dxa"/>
            <w:vMerge/>
          </w:tcPr>
          <w:p w14:paraId="508C1E87" w14:textId="77777777" w:rsidR="00EF419F" w:rsidRPr="005A705D" w:rsidRDefault="00EF419F" w:rsidP="00EF419F">
            <w:pPr>
              <w:rPr>
                <w:rFonts w:ascii="Gill Sans MT" w:hAnsi="Gill Sans MT"/>
                <w:b/>
                <w:bCs/>
                <w:sz w:val="32"/>
                <w:szCs w:val="32"/>
              </w:rPr>
            </w:pPr>
          </w:p>
        </w:tc>
      </w:tr>
    </w:tbl>
    <w:tbl>
      <w:tblPr>
        <w:tblStyle w:val="TableGrid"/>
        <w:tblpPr w:leftFromText="181" w:rightFromText="181" w:vertAnchor="page" w:horzAnchor="margin" w:tblpXSpec="right" w:tblpY="230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7210"/>
        <w:gridCol w:w="236"/>
        <w:gridCol w:w="4649"/>
      </w:tblGrid>
      <w:tr w:rsidR="00A40A5B" w:rsidRPr="005A705D" w14:paraId="2A1B12DC" w14:textId="77777777" w:rsidTr="00A4540F">
        <w:trPr>
          <w:trHeight w:hRule="exact" w:val="1588"/>
        </w:trPr>
        <w:tc>
          <w:tcPr>
            <w:tcW w:w="3256"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13AB2D6D" w14:textId="2310A3AC" w:rsidR="00A40A5B" w:rsidRPr="005A705D" w:rsidRDefault="008C174D" w:rsidP="00A4540F">
            <w:pPr>
              <w:rPr>
                <w:rFonts w:ascii="Gill Sans MT" w:hAnsi="Gill Sans MT"/>
              </w:rPr>
            </w:pPr>
            <w:r w:rsidRPr="005A705D">
              <w:rPr>
                <w:rFonts w:ascii="Gill Sans MT" w:hAnsi="Gill Sans MT"/>
              </w:rPr>
              <w:t>Key Questions:</w:t>
            </w:r>
          </w:p>
        </w:tc>
        <w:tc>
          <w:tcPr>
            <w:tcW w:w="12095" w:type="dxa"/>
            <w:gridSpan w:val="3"/>
            <w:tcBorders>
              <w:top w:val="single" w:sz="4" w:space="0" w:color="auto"/>
              <w:left w:val="single" w:sz="4" w:space="0" w:color="auto"/>
              <w:bottom w:val="single" w:sz="4" w:space="0" w:color="auto"/>
              <w:right w:val="single" w:sz="4" w:space="0" w:color="auto"/>
            </w:tcBorders>
            <w:vAlign w:val="center"/>
          </w:tcPr>
          <w:p w14:paraId="2A450D37" w14:textId="5056D936" w:rsidR="003029BD" w:rsidRDefault="003029BD" w:rsidP="003029BD">
            <w:pPr>
              <w:pStyle w:val="ListParagraph"/>
              <w:numPr>
                <w:ilvl w:val="0"/>
                <w:numId w:val="6"/>
              </w:numPr>
              <w:rPr>
                <w:rFonts w:ascii="Gill Sans MT" w:hAnsi="Gill Sans MT"/>
                <w:sz w:val="22"/>
                <w:szCs w:val="22"/>
              </w:rPr>
            </w:pPr>
            <w:r>
              <w:rPr>
                <w:rFonts w:ascii="Gill Sans MT" w:hAnsi="Gill Sans MT"/>
                <w:sz w:val="22"/>
                <w:szCs w:val="22"/>
              </w:rPr>
              <w:t xml:space="preserve">Where do businesses get money/finance from </w:t>
            </w:r>
            <w:r w:rsidR="00064BD0">
              <w:rPr>
                <w:rFonts w:ascii="Gill Sans MT" w:hAnsi="Gill Sans MT"/>
                <w:sz w:val="22"/>
                <w:szCs w:val="22"/>
              </w:rPr>
              <w:t>to</w:t>
            </w:r>
            <w:r>
              <w:rPr>
                <w:rFonts w:ascii="Gill Sans MT" w:hAnsi="Gill Sans MT"/>
                <w:sz w:val="22"/>
                <w:szCs w:val="22"/>
              </w:rPr>
              <w:t xml:space="preserve"> start</w:t>
            </w:r>
            <w:r w:rsidR="00AB71D2">
              <w:rPr>
                <w:rFonts w:ascii="Gill Sans MT" w:hAnsi="Gill Sans MT"/>
                <w:sz w:val="22"/>
                <w:szCs w:val="22"/>
              </w:rPr>
              <w:t>/grow.</w:t>
            </w:r>
          </w:p>
          <w:p w14:paraId="4B70F909" w14:textId="77777777" w:rsidR="00AB71D2" w:rsidRDefault="00AB71D2" w:rsidP="003029BD">
            <w:pPr>
              <w:pStyle w:val="ListParagraph"/>
              <w:numPr>
                <w:ilvl w:val="0"/>
                <w:numId w:val="6"/>
              </w:numPr>
              <w:rPr>
                <w:rFonts w:ascii="Gill Sans MT" w:hAnsi="Gill Sans MT"/>
                <w:sz w:val="22"/>
                <w:szCs w:val="22"/>
              </w:rPr>
            </w:pPr>
            <w:r>
              <w:rPr>
                <w:rFonts w:ascii="Gill Sans MT" w:hAnsi="Gill Sans MT"/>
                <w:sz w:val="22"/>
                <w:szCs w:val="22"/>
              </w:rPr>
              <w:t xml:space="preserve">What sort of aims </w:t>
            </w:r>
            <w:proofErr w:type="gramStart"/>
            <w:r>
              <w:rPr>
                <w:rFonts w:ascii="Gill Sans MT" w:hAnsi="Gill Sans MT"/>
                <w:sz w:val="22"/>
                <w:szCs w:val="22"/>
              </w:rPr>
              <w:t>do</w:t>
            </w:r>
            <w:proofErr w:type="gramEnd"/>
            <w:r>
              <w:rPr>
                <w:rFonts w:ascii="Gill Sans MT" w:hAnsi="Gill Sans MT"/>
                <w:sz w:val="22"/>
                <w:szCs w:val="22"/>
              </w:rPr>
              <w:t xml:space="preserve"> businesses have? (It’s not always about making lots of money!)</w:t>
            </w:r>
          </w:p>
          <w:p w14:paraId="01FD1C09" w14:textId="77777777" w:rsidR="00756D87" w:rsidRDefault="00756D87" w:rsidP="003029BD">
            <w:pPr>
              <w:pStyle w:val="ListParagraph"/>
              <w:numPr>
                <w:ilvl w:val="0"/>
                <w:numId w:val="6"/>
              </w:numPr>
              <w:rPr>
                <w:rFonts w:ascii="Gill Sans MT" w:hAnsi="Gill Sans MT"/>
                <w:sz w:val="22"/>
                <w:szCs w:val="22"/>
              </w:rPr>
            </w:pPr>
            <w:r>
              <w:rPr>
                <w:rFonts w:ascii="Gill Sans MT" w:hAnsi="Gill Sans MT"/>
                <w:sz w:val="22"/>
                <w:szCs w:val="22"/>
              </w:rPr>
              <w:t>How do businesses decide what to sell and where to sell it?</w:t>
            </w:r>
          </w:p>
          <w:p w14:paraId="3060A196" w14:textId="77777777" w:rsidR="00756D87" w:rsidRDefault="00756D87" w:rsidP="003029BD">
            <w:pPr>
              <w:pStyle w:val="ListParagraph"/>
              <w:numPr>
                <w:ilvl w:val="0"/>
                <w:numId w:val="6"/>
              </w:numPr>
              <w:rPr>
                <w:rFonts w:ascii="Gill Sans MT" w:hAnsi="Gill Sans MT"/>
                <w:sz w:val="22"/>
                <w:szCs w:val="22"/>
              </w:rPr>
            </w:pPr>
            <w:r>
              <w:rPr>
                <w:rFonts w:ascii="Gill Sans MT" w:hAnsi="Gill Sans MT"/>
                <w:sz w:val="22"/>
                <w:szCs w:val="22"/>
              </w:rPr>
              <w:t>How does pricing work? Can businesses just set whatever price they want?</w:t>
            </w:r>
          </w:p>
          <w:p w14:paraId="11EB3854" w14:textId="77777777" w:rsidR="00756D87" w:rsidRDefault="00756D87" w:rsidP="003029BD">
            <w:pPr>
              <w:pStyle w:val="ListParagraph"/>
              <w:numPr>
                <w:ilvl w:val="0"/>
                <w:numId w:val="6"/>
              </w:numPr>
              <w:rPr>
                <w:rFonts w:ascii="Gill Sans MT" w:hAnsi="Gill Sans MT"/>
                <w:sz w:val="22"/>
                <w:szCs w:val="22"/>
              </w:rPr>
            </w:pPr>
            <w:r>
              <w:rPr>
                <w:rFonts w:ascii="Gill Sans MT" w:hAnsi="Gill Sans MT"/>
                <w:sz w:val="22"/>
                <w:szCs w:val="22"/>
              </w:rPr>
              <w:t>How do businesses let their customers know about their products and where to find them?</w:t>
            </w:r>
          </w:p>
          <w:p w14:paraId="28FA6C57" w14:textId="415E426A" w:rsidR="00756D87" w:rsidRPr="003029BD" w:rsidRDefault="00756D87" w:rsidP="003029BD">
            <w:pPr>
              <w:pStyle w:val="ListParagraph"/>
              <w:numPr>
                <w:ilvl w:val="0"/>
                <w:numId w:val="6"/>
              </w:numPr>
              <w:rPr>
                <w:rFonts w:ascii="Gill Sans MT" w:hAnsi="Gill Sans MT"/>
                <w:sz w:val="22"/>
                <w:szCs w:val="22"/>
              </w:rPr>
            </w:pPr>
            <w:r>
              <w:rPr>
                <w:rFonts w:ascii="Gill Sans MT" w:hAnsi="Gill Sans MT"/>
                <w:sz w:val="22"/>
                <w:szCs w:val="22"/>
              </w:rPr>
              <w:t>How does the economy affect the decisions businesses have to make?</w:t>
            </w:r>
          </w:p>
        </w:tc>
      </w:tr>
      <w:tr w:rsidR="00A40A5B" w:rsidRPr="005A705D" w14:paraId="722746D6" w14:textId="77777777" w:rsidTr="00A4540F">
        <w:trPr>
          <w:trHeight w:hRule="exact" w:val="1588"/>
        </w:trPr>
        <w:tc>
          <w:tcPr>
            <w:tcW w:w="3256"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6BAF3FCF" w14:textId="5FDA76A4" w:rsidR="00A40A5B" w:rsidRPr="005A705D" w:rsidRDefault="005628CF" w:rsidP="00A4540F">
            <w:pPr>
              <w:rPr>
                <w:rFonts w:ascii="Gill Sans MT" w:hAnsi="Gill Sans MT"/>
              </w:rPr>
            </w:pPr>
            <w:r w:rsidRPr="005A705D">
              <w:rPr>
                <w:rFonts w:ascii="Gill Sans MT" w:hAnsi="Gill Sans MT"/>
              </w:rPr>
              <w:t>Curriculum Connections:</w:t>
            </w:r>
          </w:p>
        </w:tc>
        <w:tc>
          <w:tcPr>
            <w:tcW w:w="12095" w:type="dxa"/>
            <w:gridSpan w:val="3"/>
            <w:tcBorders>
              <w:top w:val="single" w:sz="4" w:space="0" w:color="auto"/>
              <w:left w:val="single" w:sz="4" w:space="0" w:color="auto"/>
              <w:bottom w:val="single" w:sz="4" w:space="0" w:color="auto"/>
              <w:right w:val="single" w:sz="4" w:space="0" w:color="auto"/>
            </w:tcBorders>
            <w:vAlign w:val="center"/>
          </w:tcPr>
          <w:p w14:paraId="5ECF95C8" w14:textId="7A794FEC" w:rsidR="00AB71D2" w:rsidRDefault="00AB71D2" w:rsidP="00A4540F">
            <w:pPr>
              <w:rPr>
                <w:rFonts w:ascii="Gill Sans MT" w:hAnsi="Gill Sans MT"/>
                <w:sz w:val="22"/>
                <w:szCs w:val="22"/>
              </w:rPr>
            </w:pPr>
            <w:r w:rsidRPr="00C20CB2">
              <w:rPr>
                <w:rFonts w:ascii="Gill Sans MT" w:hAnsi="Gill Sans MT"/>
                <w:b/>
                <w:bCs/>
                <w:sz w:val="22"/>
                <w:szCs w:val="22"/>
              </w:rPr>
              <w:t>1.3:</w:t>
            </w:r>
            <w:r>
              <w:rPr>
                <w:rFonts w:ascii="Gill Sans MT" w:hAnsi="Gill Sans MT"/>
                <w:sz w:val="22"/>
                <w:szCs w:val="22"/>
              </w:rPr>
              <w:t xml:space="preserve"> This unit directly relates to some more complex financial </w:t>
            </w:r>
            <w:r w:rsidR="00064BD0">
              <w:rPr>
                <w:rFonts w:ascii="Gill Sans MT" w:hAnsi="Gill Sans MT"/>
                <w:sz w:val="22"/>
                <w:szCs w:val="22"/>
              </w:rPr>
              <w:t>decision-making</w:t>
            </w:r>
            <w:r>
              <w:rPr>
                <w:rFonts w:ascii="Gill Sans MT" w:hAnsi="Gill Sans MT"/>
                <w:sz w:val="22"/>
                <w:szCs w:val="22"/>
              </w:rPr>
              <w:t xml:space="preserve"> calculations you will learn in year 11.</w:t>
            </w:r>
          </w:p>
          <w:p w14:paraId="7D5C4479" w14:textId="69D801DA" w:rsidR="00756D87" w:rsidRDefault="00756D87" w:rsidP="00A4540F">
            <w:pPr>
              <w:rPr>
                <w:rFonts w:ascii="Gill Sans MT" w:hAnsi="Gill Sans MT"/>
                <w:sz w:val="22"/>
                <w:szCs w:val="22"/>
              </w:rPr>
            </w:pPr>
            <w:r w:rsidRPr="00756D87">
              <w:rPr>
                <w:rFonts w:ascii="Gill Sans MT" w:hAnsi="Gill Sans MT"/>
                <w:b/>
                <w:bCs/>
                <w:sz w:val="22"/>
                <w:szCs w:val="22"/>
              </w:rPr>
              <w:t>1.4:</w:t>
            </w:r>
            <w:r>
              <w:rPr>
                <w:rFonts w:ascii="Gill Sans MT" w:hAnsi="Gill Sans MT"/>
                <w:sz w:val="22"/>
                <w:szCs w:val="22"/>
              </w:rPr>
              <w:t xml:space="preserve"> Understanding legal forms of ownership, business planning and the marketing mix directly relates to a greater depth of knowledge that you will explore in 2.1 and 2.2 in year 11 as you learn about growing businesses.</w:t>
            </w:r>
          </w:p>
          <w:p w14:paraId="3D2FE9C0" w14:textId="6AEEEB39" w:rsidR="00756D87" w:rsidRPr="005A705D" w:rsidRDefault="00756D87" w:rsidP="00A4540F">
            <w:pPr>
              <w:rPr>
                <w:rFonts w:ascii="Gill Sans MT" w:hAnsi="Gill Sans MT"/>
                <w:sz w:val="22"/>
                <w:szCs w:val="22"/>
              </w:rPr>
            </w:pPr>
            <w:r w:rsidRPr="00756D87">
              <w:rPr>
                <w:rFonts w:ascii="Gill Sans MT" w:hAnsi="Gill Sans MT"/>
                <w:b/>
                <w:bCs/>
                <w:sz w:val="22"/>
                <w:szCs w:val="22"/>
              </w:rPr>
              <w:t>1.5:</w:t>
            </w:r>
            <w:r>
              <w:rPr>
                <w:rFonts w:ascii="Gill Sans MT" w:hAnsi="Gill Sans MT"/>
                <w:sz w:val="22"/>
                <w:szCs w:val="22"/>
              </w:rPr>
              <w:t xml:space="preserve"> The external environment and understanding human resources have direct connections to understanding how businesses are structured, which is covered towards the end of year 11.</w:t>
            </w:r>
          </w:p>
        </w:tc>
      </w:tr>
      <w:tr w:rsidR="00A40A5B" w:rsidRPr="005A705D" w14:paraId="6C354C0B" w14:textId="77777777" w:rsidTr="00A4540F">
        <w:trPr>
          <w:trHeight w:hRule="exact" w:val="170"/>
        </w:trPr>
        <w:tc>
          <w:tcPr>
            <w:tcW w:w="10466" w:type="dxa"/>
            <w:gridSpan w:val="2"/>
            <w:tcBorders>
              <w:top w:val="single" w:sz="4" w:space="0" w:color="auto"/>
              <w:bottom w:val="single" w:sz="4" w:space="0" w:color="auto"/>
            </w:tcBorders>
          </w:tcPr>
          <w:p w14:paraId="67D562A5" w14:textId="77777777" w:rsidR="00A40A5B" w:rsidRPr="00A4540F" w:rsidRDefault="00A40A5B" w:rsidP="00A4540F">
            <w:pPr>
              <w:rPr>
                <w:rFonts w:ascii="Gill Sans MT" w:hAnsi="Gill Sans MT"/>
                <w:sz w:val="10"/>
                <w:szCs w:val="10"/>
              </w:rPr>
            </w:pPr>
          </w:p>
        </w:tc>
        <w:tc>
          <w:tcPr>
            <w:tcW w:w="236" w:type="dxa"/>
            <w:tcBorders>
              <w:top w:val="single" w:sz="4" w:space="0" w:color="auto"/>
            </w:tcBorders>
          </w:tcPr>
          <w:p w14:paraId="00364B28" w14:textId="77777777" w:rsidR="00A40A5B" w:rsidRPr="005A705D" w:rsidRDefault="00A40A5B" w:rsidP="00A4540F">
            <w:pPr>
              <w:rPr>
                <w:rFonts w:ascii="Gill Sans MT" w:hAnsi="Gill Sans MT"/>
              </w:rPr>
            </w:pPr>
          </w:p>
        </w:tc>
        <w:tc>
          <w:tcPr>
            <w:tcW w:w="4649" w:type="dxa"/>
            <w:tcBorders>
              <w:top w:val="single" w:sz="4" w:space="0" w:color="auto"/>
              <w:bottom w:val="single" w:sz="4" w:space="0" w:color="auto"/>
            </w:tcBorders>
          </w:tcPr>
          <w:p w14:paraId="3DEDF0A2" w14:textId="77777777" w:rsidR="00A40A5B" w:rsidRPr="005A705D" w:rsidRDefault="00A40A5B" w:rsidP="00A4540F">
            <w:pPr>
              <w:rPr>
                <w:rFonts w:ascii="Gill Sans MT" w:hAnsi="Gill Sans MT"/>
              </w:rPr>
            </w:pPr>
          </w:p>
        </w:tc>
      </w:tr>
      <w:tr w:rsidR="00525762" w:rsidRPr="005A705D" w14:paraId="503A6441" w14:textId="77777777" w:rsidTr="00CE4641">
        <w:trPr>
          <w:trHeight w:val="70"/>
        </w:trPr>
        <w:tc>
          <w:tcPr>
            <w:tcW w:w="10466" w:type="dxa"/>
            <w:gridSpan w:val="2"/>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53B33E60" w14:textId="4BC4E8BF" w:rsidR="00525762" w:rsidRPr="005A705D" w:rsidRDefault="00493875" w:rsidP="00A4540F">
            <w:pPr>
              <w:rPr>
                <w:rFonts w:ascii="Gill Sans MT" w:hAnsi="Gill Sans MT"/>
              </w:rPr>
            </w:pPr>
            <w:r>
              <w:rPr>
                <w:rFonts w:ascii="Gill Sans MT" w:hAnsi="Gill Sans MT"/>
              </w:rPr>
              <w:t>1.</w:t>
            </w:r>
            <w:r w:rsidR="00192EE7">
              <w:rPr>
                <w:rFonts w:ascii="Gill Sans MT" w:hAnsi="Gill Sans MT"/>
              </w:rPr>
              <w:t>3 Putting an idea into practice</w:t>
            </w:r>
          </w:p>
        </w:tc>
        <w:tc>
          <w:tcPr>
            <w:tcW w:w="236" w:type="dxa"/>
            <w:tcBorders>
              <w:left w:val="single" w:sz="4" w:space="0" w:color="auto"/>
              <w:right w:val="single" w:sz="4" w:space="0" w:color="auto"/>
            </w:tcBorders>
          </w:tcPr>
          <w:p w14:paraId="1E6CD6CC" w14:textId="77777777" w:rsidR="00525762" w:rsidRPr="005A705D" w:rsidRDefault="00525762" w:rsidP="00A4540F">
            <w:pPr>
              <w:rPr>
                <w:rFonts w:ascii="Gill Sans MT" w:hAnsi="Gill Sans MT"/>
              </w:rPr>
            </w:pPr>
          </w:p>
        </w:tc>
        <w:tc>
          <w:tcPr>
            <w:tcW w:w="4649" w:type="dxa"/>
            <w:vMerge w:val="restart"/>
            <w:tcBorders>
              <w:top w:val="single" w:sz="4" w:space="0" w:color="auto"/>
              <w:left w:val="single" w:sz="4" w:space="0" w:color="auto"/>
              <w:right w:val="single" w:sz="4" w:space="0" w:color="auto"/>
            </w:tcBorders>
            <w:shd w:val="clear" w:color="auto" w:fill="DAE9F7" w:themeFill="text2" w:themeFillTint="1A"/>
            <w:vAlign w:val="center"/>
          </w:tcPr>
          <w:p w14:paraId="40B610BF" w14:textId="77777777" w:rsidR="00192EE7" w:rsidRPr="003029BD" w:rsidRDefault="00192EE7" w:rsidP="00192EE7">
            <w:pPr>
              <w:rPr>
                <w:rFonts w:ascii="Gill Sans MT" w:hAnsi="Gill Sans MT"/>
                <w:b/>
                <w:bCs/>
                <w:sz w:val="22"/>
                <w:szCs w:val="22"/>
              </w:rPr>
            </w:pPr>
            <w:r w:rsidRPr="003029BD">
              <w:rPr>
                <w:rFonts w:ascii="Gill Sans MT" w:hAnsi="Gill Sans MT"/>
                <w:b/>
                <w:bCs/>
                <w:sz w:val="22"/>
                <w:szCs w:val="22"/>
              </w:rPr>
              <w:t>Key calculations:</w:t>
            </w:r>
          </w:p>
          <w:p w14:paraId="23AD4901" w14:textId="77777777" w:rsidR="00192EE7" w:rsidRPr="00493875" w:rsidRDefault="00192EE7" w:rsidP="00192EE7">
            <w:pPr>
              <w:pStyle w:val="ListParagraph"/>
              <w:numPr>
                <w:ilvl w:val="0"/>
                <w:numId w:val="5"/>
              </w:numPr>
              <w:rPr>
                <w:rFonts w:ascii="Gill Sans MT" w:hAnsi="Gill Sans MT"/>
              </w:rPr>
            </w:pPr>
            <w:r w:rsidRPr="0015592C">
              <w:rPr>
                <w:rFonts w:ascii="Gill Sans MT" w:hAnsi="Gill Sans MT"/>
                <w:b/>
                <w:bCs/>
              </w:rPr>
              <w:t>Revenue</w:t>
            </w:r>
            <w:r w:rsidRPr="00493875">
              <w:rPr>
                <w:rFonts w:ascii="Gill Sans MT" w:hAnsi="Gill Sans MT"/>
              </w:rPr>
              <w:t xml:space="preserve"> = price x quantity sold</w:t>
            </w:r>
          </w:p>
          <w:p w14:paraId="49D66821" w14:textId="2B743BBB" w:rsidR="00192EE7" w:rsidRPr="00493875" w:rsidRDefault="00192EE7" w:rsidP="00192EE7">
            <w:pPr>
              <w:pStyle w:val="ListParagraph"/>
              <w:numPr>
                <w:ilvl w:val="0"/>
                <w:numId w:val="5"/>
              </w:numPr>
              <w:rPr>
                <w:rFonts w:ascii="Gill Sans MT" w:hAnsi="Gill Sans MT"/>
              </w:rPr>
            </w:pPr>
            <w:r w:rsidRPr="0015592C">
              <w:rPr>
                <w:rFonts w:ascii="Gill Sans MT" w:hAnsi="Gill Sans MT"/>
                <w:b/>
                <w:bCs/>
              </w:rPr>
              <w:t>Total variable cost</w:t>
            </w:r>
            <w:r w:rsidRPr="00493875">
              <w:rPr>
                <w:rFonts w:ascii="Gill Sans MT" w:hAnsi="Gill Sans MT"/>
              </w:rPr>
              <w:t xml:space="preserve"> = variable cost per unit x quantity made/sold</w:t>
            </w:r>
          </w:p>
          <w:p w14:paraId="41659FBE" w14:textId="77777777" w:rsidR="00192EE7" w:rsidRPr="00493875" w:rsidRDefault="00192EE7" w:rsidP="00192EE7">
            <w:pPr>
              <w:pStyle w:val="ListParagraph"/>
              <w:numPr>
                <w:ilvl w:val="0"/>
                <w:numId w:val="5"/>
              </w:numPr>
              <w:rPr>
                <w:rFonts w:ascii="Gill Sans MT" w:hAnsi="Gill Sans MT"/>
              </w:rPr>
            </w:pPr>
            <w:r w:rsidRPr="0015592C">
              <w:rPr>
                <w:rFonts w:ascii="Gill Sans MT" w:hAnsi="Gill Sans MT"/>
                <w:b/>
                <w:bCs/>
              </w:rPr>
              <w:t>Total cost</w:t>
            </w:r>
            <w:r w:rsidRPr="00493875">
              <w:rPr>
                <w:rFonts w:ascii="Gill Sans MT" w:hAnsi="Gill Sans MT"/>
              </w:rPr>
              <w:t xml:space="preserve"> = fixed cost + variable cost</w:t>
            </w:r>
          </w:p>
          <w:p w14:paraId="72AE091F" w14:textId="77777777" w:rsidR="00192EE7" w:rsidRPr="00493875" w:rsidRDefault="00192EE7" w:rsidP="00192EE7">
            <w:pPr>
              <w:pStyle w:val="ListParagraph"/>
              <w:numPr>
                <w:ilvl w:val="0"/>
                <w:numId w:val="5"/>
              </w:numPr>
              <w:rPr>
                <w:rFonts w:ascii="Gill Sans MT" w:hAnsi="Gill Sans MT"/>
              </w:rPr>
            </w:pPr>
            <w:r w:rsidRPr="0015592C">
              <w:rPr>
                <w:rFonts w:ascii="Gill Sans MT" w:hAnsi="Gill Sans MT"/>
                <w:b/>
                <w:bCs/>
              </w:rPr>
              <w:t>Profit</w:t>
            </w:r>
            <w:r w:rsidRPr="00493875">
              <w:rPr>
                <w:rFonts w:ascii="Gill Sans MT" w:hAnsi="Gill Sans MT"/>
              </w:rPr>
              <w:t xml:space="preserve"> = revenue – cost</w:t>
            </w:r>
          </w:p>
          <w:p w14:paraId="19A0E6F2" w14:textId="77777777" w:rsidR="00192EE7" w:rsidRPr="00493875" w:rsidRDefault="00192EE7" w:rsidP="00192EE7">
            <w:pPr>
              <w:pStyle w:val="ListParagraph"/>
              <w:numPr>
                <w:ilvl w:val="0"/>
                <w:numId w:val="5"/>
              </w:numPr>
              <w:rPr>
                <w:rFonts w:ascii="Gill Sans MT" w:hAnsi="Gill Sans MT"/>
              </w:rPr>
            </w:pPr>
            <w:r w:rsidRPr="0015592C">
              <w:rPr>
                <w:rFonts w:ascii="Gill Sans MT" w:hAnsi="Gill Sans MT"/>
                <w:b/>
                <w:bCs/>
              </w:rPr>
              <w:t>Net cash flow</w:t>
            </w:r>
            <w:r w:rsidRPr="00493875">
              <w:rPr>
                <w:rFonts w:ascii="Gill Sans MT" w:hAnsi="Gill Sans MT"/>
              </w:rPr>
              <w:t xml:space="preserve"> = inflows-outflows</w:t>
            </w:r>
          </w:p>
          <w:p w14:paraId="4CC88EFB" w14:textId="77777777" w:rsidR="00192EE7" w:rsidRPr="00493875" w:rsidRDefault="00192EE7" w:rsidP="00192EE7">
            <w:pPr>
              <w:pStyle w:val="ListParagraph"/>
              <w:numPr>
                <w:ilvl w:val="0"/>
                <w:numId w:val="5"/>
              </w:numPr>
              <w:rPr>
                <w:rFonts w:ascii="Gill Sans MT" w:hAnsi="Gill Sans MT"/>
              </w:rPr>
            </w:pPr>
            <w:r w:rsidRPr="0015592C">
              <w:rPr>
                <w:rFonts w:ascii="Gill Sans MT" w:hAnsi="Gill Sans MT"/>
                <w:b/>
                <w:bCs/>
              </w:rPr>
              <w:t>Opening balance:</w:t>
            </w:r>
            <w:r w:rsidRPr="00493875">
              <w:rPr>
                <w:rFonts w:ascii="Gill Sans MT" w:hAnsi="Gill Sans MT"/>
              </w:rPr>
              <w:t xml:space="preserve"> money in the bank at the start of the month</w:t>
            </w:r>
          </w:p>
          <w:p w14:paraId="45220E72" w14:textId="77777777" w:rsidR="00192EE7" w:rsidRPr="00493875" w:rsidRDefault="00192EE7" w:rsidP="00192EE7">
            <w:pPr>
              <w:pStyle w:val="ListParagraph"/>
              <w:numPr>
                <w:ilvl w:val="0"/>
                <w:numId w:val="5"/>
              </w:numPr>
              <w:rPr>
                <w:rFonts w:ascii="Gill Sans MT" w:hAnsi="Gill Sans MT"/>
              </w:rPr>
            </w:pPr>
            <w:r w:rsidRPr="0015592C">
              <w:rPr>
                <w:rFonts w:ascii="Gill Sans MT" w:hAnsi="Gill Sans MT"/>
                <w:b/>
                <w:bCs/>
              </w:rPr>
              <w:t>Closing balance</w:t>
            </w:r>
            <w:r w:rsidRPr="00493875">
              <w:rPr>
                <w:rFonts w:ascii="Gill Sans MT" w:hAnsi="Gill Sans MT"/>
              </w:rPr>
              <w:t xml:space="preserve"> = opening balance – net cash flow</w:t>
            </w:r>
          </w:p>
          <w:p w14:paraId="5079157E" w14:textId="01D57183" w:rsidR="005016DE" w:rsidRPr="005A705D" w:rsidRDefault="005016DE" w:rsidP="00192EE7">
            <w:pPr>
              <w:jc w:val="center"/>
              <w:rPr>
                <w:rFonts w:ascii="Gill Sans MT" w:hAnsi="Gill Sans MT"/>
              </w:rPr>
            </w:pPr>
          </w:p>
        </w:tc>
      </w:tr>
      <w:tr w:rsidR="00525762" w:rsidRPr="005A705D" w14:paraId="5975C561" w14:textId="77777777" w:rsidTr="00CE4641">
        <w:trPr>
          <w:trHeight w:hRule="exact" w:val="2370"/>
        </w:trPr>
        <w:tc>
          <w:tcPr>
            <w:tcW w:w="10466" w:type="dxa"/>
            <w:gridSpan w:val="2"/>
            <w:tcBorders>
              <w:top w:val="single" w:sz="4" w:space="0" w:color="auto"/>
              <w:left w:val="single" w:sz="4" w:space="0" w:color="auto"/>
              <w:bottom w:val="single" w:sz="4" w:space="0" w:color="auto"/>
              <w:right w:val="single" w:sz="4" w:space="0" w:color="auto"/>
            </w:tcBorders>
          </w:tcPr>
          <w:p w14:paraId="456370D7" w14:textId="6130D873" w:rsidR="00192EE7" w:rsidRDefault="00192EE7" w:rsidP="00192EE7">
            <w:pPr>
              <w:rPr>
                <w:rFonts w:ascii="Gill Sans MT" w:hAnsi="Gill Sans MT"/>
                <w:sz w:val="22"/>
                <w:szCs w:val="22"/>
              </w:rPr>
            </w:pPr>
            <w:r w:rsidRPr="00493875">
              <w:rPr>
                <w:rFonts w:ascii="Gill Sans MT" w:hAnsi="Gill Sans MT"/>
                <w:b/>
                <w:bCs/>
                <w:i/>
                <w:iCs/>
                <w:sz w:val="22"/>
                <w:szCs w:val="22"/>
              </w:rPr>
              <w:t>Business aims and business objectives when starting up:</w:t>
            </w:r>
            <w:r w:rsidRPr="00493875">
              <w:rPr>
                <w:rFonts w:ascii="Gill Sans MT" w:hAnsi="Gill Sans MT"/>
                <w:sz w:val="22"/>
                <w:szCs w:val="22"/>
              </w:rPr>
              <w:t xml:space="preserve"> </w:t>
            </w:r>
            <w:r w:rsidRPr="00493875">
              <w:rPr>
                <w:rFonts w:ascii="Arial" w:hAnsi="Arial" w:cs="Arial"/>
                <w:sz w:val="22"/>
                <w:szCs w:val="22"/>
              </w:rPr>
              <w:t>●</w:t>
            </w:r>
            <w:r w:rsidRPr="00493875">
              <w:rPr>
                <w:rFonts w:ascii="Gill Sans MT" w:hAnsi="Gill Sans MT"/>
                <w:sz w:val="22"/>
                <w:szCs w:val="22"/>
              </w:rPr>
              <w:t xml:space="preserve"> financial aims and objectives: survival, profit, sales, market share </w:t>
            </w:r>
            <w:r w:rsidRPr="00493875">
              <w:rPr>
                <w:rFonts w:ascii="Arial" w:hAnsi="Arial" w:cs="Arial"/>
                <w:sz w:val="22"/>
                <w:szCs w:val="22"/>
              </w:rPr>
              <w:t>●</w:t>
            </w:r>
            <w:r w:rsidRPr="00493875">
              <w:rPr>
                <w:rFonts w:ascii="Gill Sans MT" w:hAnsi="Gill Sans MT"/>
                <w:sz w:val="22"/>
                <w:szCs w:val="22"/>
              </w:rPr>
              <w:t xml:space="preserve"> non-financial aims and objectives: social objectives, personal satisfaction, challenge, independence and control. </w:t>
            </w:r>
          </w:p>
          <w:p w14:paraId="04E309AB" w14:textId="7AC6403F" w:rsidR="005016DE" w:rsidRDefault="00192EE7" w:rsidP="00192EE7">
            <w:pPr>
              <w:rPr>
                <w:rFonts w:ascii="Gill Sans MT" w:hAnsi="Gill Sans MT"/>
                <w:sz w:val="22"/>
                <w:szCs w:val="22"/>
              </w:rPr>
            </w:pPr>
            <w:r w:rsidRPr="00493875">
              <w:rPr>
                <w:rFonts w:ascii="Gill Sans MT" w:hAnsi="Gill Sans MT"/>
                <w:b/>
                <w:bCs/>
                <w:i/>
                <w:iCs/>
                <w:sz w:val="22"/>
                <w:szCs w:val="22"/>
              </w:rPr>
              <w:t>The concept and calculation of</w:t>
            </w:r>
            <w:r w:rsidRPr="00493875">
              <w:rPr>
                <w:rFonts w:ascii="Gill Sans MT" w:hAnsi="Gill Sans MT"/>
                <w:sz w:val="22"/>
                <w:szCs w:val="22"/>
              </w:rPr>
              <w:t xml:space="preserve">: </w:t>
            </w:r>
            <w:r w:rsidRPr="00493875">
              <w:rPr>
                <w:rFonts w:ascii="Arial" w:hAnsi="Arial" w:cs="Arial"/>
                <w:sz w:val="22"/>
                <w:szCs w:val="22"/>
              </w:rPr>
              <w:t>●</w:t>
            </w:r>
            <w:r w:rsidRPr="00493875">
              <w:rPr>
                <w:rFonts w:ascii="Gill Sans MT" w:hAnsi="Gill Sans MT"/>
                <w:sz w:val="22"/>
                <w:szCs w:val="22"/>
              </w:rPr>
              <w:t xml:space="preserve"> revenue </w:t>
            </w:r>
            <w:r w:rsidRPr="00493875">
              <w:rPr>
                <w:rFonts w:ascii="Arial" w:hAnsi="Arial" w:cs="Arial"/>
                <w:sz w:val="22"/>
                <w:szCs w:val="22"/>
              </w:rPr>
              <w:t>●</w:t>
            </w:r>
            <w:r w:rsidRPr="00493875">
              <w:rPr>
                <w:rFonts w:ascii="Gill Sans MT" w:hAnsi="Gill Sans MT"/>
                <w:sz w:val="22"/>
                <w:szCs w:val="22"/>
              </w:rPr>
              <w:t xml:space="preserve"> costs </w:t>
            </w:r>
            <w:r w:rsidRPr="00493875">
              <w:rPr>
                <w:rFonts w:ascii="Arial" w:hAnsi="Arial" w:cs="Arial"/>
                <w:sz w:val="22"/>
                <w:szCs w:val="22"/>
              </w:rPr>
              <w:t>●</w:t>
            </w:r>
            <w:r w:rsidRPr="00493875">
              <w:rPr>
                <w:rFonts w:ascii="Gill Sans MT" w:hAnsi="Gill Sans MT"/>
                <w:sz w:val="22"/>
                <w:szCs w:val="22"/>
              </w:rPr>
              <w:t xml:space="preserve"> profit and loss </w:t>
            </w:r>
            <w:r w:rsidRPr="00493875">
              <w:rPr>
                <w:rFonts w:ascii="Arial" w:hAnsi="Arial" w:cs="Arial"/>
                <w:sz w:val="22"/>
                <w:szCs w:val="22"/>
              </w:rPr>
              <w:t>●</w:t>
            </w:r>
            <w:r w:rsidRPr="00493875">
              <w:rPr>
                <w:rFonts w:ascii="Gill Sans MT" w:hAnsi="Gill Sans MT"/>
                <w:sz w:val="22"/>
                <w:szCs w:val="22"/>
              </w:rPr>
              <w:t xml:space="preserve"> interest </w:t>
            </w:r>
            <w:r w:rsidRPr="00493875">
              <w:rPr>
                <w:rFonts w:ascii="Arial" w:hAnsi="Arial" w:cs="Arial"/>
                <w:sz w:val="22"/>
                <w:szCs w:val="22"/>
              </w:rPr>
              <w:t>●</w:t>
            </w:r>
            <w:r w:rsidRPr="00493875">
              <w:rPr>
                <w:rFonts w:ascii="Gill Sans MT" w:hAnsi="Gill Sans MT"/>
                <w:sz w:val="22"/>
                <w:szCs w:val="22"/>
              </w:rPr>
              <w:t xml:space="preserve"> break even </w:t>
            </w:r>
            <w:r w:rsidRPr="00493875">
              <w:rPr>
                <w:rFonts w:ascii="Arial" w:hAnsi="Arial" w:cs="Arial"/>
                <w:sz w:val="22"/>
                <w:szCs w:val="22"/>
              </w:rPr>
              <w:t>●</w:t>
            </w:r>
            <w:r w:rsidRPr="00493875">
              <w:rPr>
                <w:rFonts w:ascii="Gill Sans MT" w:hAnsi="Gill Sans MT"/>
                <w:sz w:val="22"/>
                <w:szCs w:val="22"/>
              </w:rPr>
              <w:t xml:space="preserve"> margin of safety.</w:t>
            </w:r>
          </w:p>
          <w:p w14:paraId="14F6AA22" w14:textId="77777777" w:rsidR="00192EE7" w:rsidRDefault="00192EE7" w:rsidP="00192EE7">
            <w:pPr>
              <w:rPr>
                <w:rFonts w:ascii="Gill Sans MT" w:hAnsi="Gill Sans MT"/>
                <w:sz w:val="22"/>
                <w:szCs w:val="22"/>
              </w:rPr>
            </w:pPr>
            <w:r w:rsidRPr="0015592C">
              <w:rPr>
                <w:rFonts w:ascii="Gill Sans MT" w:hAnsi="Gill Sans MT"/>
                <w:b/>
                <w:bCs/>
                <w:i/>
                <w:iCs/>
                <w:sz w:val="22"/>
                <w:szCs w:val="22"/>
              </w:rPr>
              <w:t>The importance of cash to business:</w:t>
            </w:r>
            <w:r w:rsidRPr="0015592C">
              <w:rPr>
                <w:rFonts w:ascii="Gill Sans MT" w:hAnsi="Gill Sans MT"/>
                <w:sz w:val="22"/>
                <w:szCs w:val="22"/>
              </w:rPr>
              <w:t xml:space="preserve"> </w:t>
            </w:r>
            <w:r w:rsidRPr="0015592C">
              <w:rPr>
                <w:rFonts w:ascii="Arial" w:hAnsi="Arial" w:cs="Arial"/>
                <w:sz w:val="22"/>
                <w:szCs w:val="22"/>
              </w:rPr>
              <w:t>●</w:t>
            </w:r>
            <w:r w:rsidRPr="0015592C">
              <w:rPr>
                <w:rFonts w:ascii="Gill Sans MT" w:hAnsi="Gill Sans MT"/>
                <w:sz w:val="22"/>
                <w:szCs w:val="22"/>
              </w:rPr>
              <w:t xml:space="preserve"> to pay suppliers, overheads and employees </w:t>
            </w:r>
            <w:r w:rsidRPr="0015592C">
              <w:rPr>
                <w:rFonts w:ascii="Arial" w:hAnsi="Arial" w:cs="Arial"/>
                <w:sz w:val="22"/>
                <w:szCs w:val="22"/>
              </w:rPr>
              <w:t>●</w:t>
            </w:r>
            <w:r w:rsidRPr="0015592C">
              <w:rPr>
                <w:rFonts w:ascii="Gill Sans MT" w:hAnsi="Gill Sans MT"/>
                <w:sz w:val="22"/>
                <w:szCs w:val="22"/>
              </w:rPr>
              <w:t xml:space="preserve"> to prevent business failure (insolvency) </w:t>
            </w:r>
            <w:r w:rsidRPr="0015592C">
              <w:rPr>
                <w:rFonts w:ascii="Arial" w:hAnsi="Arial" w:cs="Arial"/>
                <w:sz w:val="22"/>
                <w:szCs w:val="22"/>
              </w:rPr>
              <w:t>●</w:t>
            </w:r>
            <w:r w:rsidRPr="0015592C">
              <w:rPr>
                <w:rFonts w:ascii="Gill Sans MT" w:hAnsi="Gill Sans MT"/>
                <w:sz w:val="22"/>
                <w:szCs w:val="22"/>
              </w:rPr>
              <w:t xml:space="preserve"> the difference between cash and profit. </w:t>
            </w:r>
          </w:p>
          <w:p w14:paraId="55E998FE" w14:textId="2C4B238B" w:rsidR="00192EE7" w:rsidRDefault="00192EE7" w:rsidP="00192EE7">
            <w:pPr>
              <w:rPr>
                <w:rFonts w:ascii="Gill Sans MT" w:hAnsi="Gill Sans MT"/>
                <w:sz w:val="22"/>
                <w:szCs w:val="22"/>
              </w:rPr>
            </w:pPr>
            <w:r>
              <w:rPr>
                <w:rFonts w:ascii="Gill Sans MT" w:hAnsi="Gill Sans MT"/>
                <w:b/>
                <w:bCs/>
                <w:i/>
                <w:iCs/>
                <w:sz w:val="22"/>
                <w:szCs w:val="22"/>
              </w:rPr>
              <w:t>C</w:t>
            </w:r>
            <w:r w:rsidRPr="0015592C">
              <w:rPr>
                <w:rFonts w:ascii="Gill Sans MT" w:hAnsi="Gill Sans MT"/>
                <w:b/>
                <w:bCs/>
                <w:i/>
                <w:iCs/>
                <w:sz w:val="22"/>
                <w:szCs w:val="22"/>
              </w:rPr>
              <w:t>ash-flow forecasts:</w:t>
            </w:r>
            <w:r w:rsidRPr="0015592C">
              <w:rPr>
                <w:rFonts w:ascii="Gill Sans MT" w:hAnsi="Gill Sans MT"/>
                <w:sz w:val="22"/>
                <w:szCs w:val="22"/>
              </w:rPr>
              <w:t xml:space="preserve"> </w:t>
            </w:r>
            <w:r w:rsidRPr="0015592C">
              <w:rPr>
                <w:rFonts w:ascii="Arial" w:hAnsi="Arial" w:cs="Arial"/>
                <w:sz w:val="22"/>
                <w:szCs w:val="22"/>
              </w:rPr>
              <w:t>●</w:t>
            </w:r>
            <w:r w:rsidRPr="0015592C">
              <w:rPr>
                <w:rFonts w:ascii="Gill Sans MT" w:hAnsi="Gill Sans MT"/>
                <w:sz w:val="22"/>
                <w:szCs w:val="22"/>
              </w:rPr>
              <w:t xml:space="preserve"> inflows </w:t>
            </w:r>
            <w:r w:rsidRPr="0015592C">
              <w:rPr>
                <w:rFonts w:ascii="Arial" w:hAnsi="Arial" w:cs="Arial"/>
                <w:sz w:val="22"/>
                <w:szCs w:val="22"/>
              </w:rPr>
              <w:t>●</w:t>
            </w:r>
            <w:r w:rsidRPr="0015592C">
              <w:rPr>
                <w:rFonts w:ascii="Gill Sans MT" w:hAnsi="Gill Sans MT"/>
                <w:sz w:val="22"/>
                <w:szCs w:val="22"/>
              </w:rPr>
              <w:t xml:space="preserve"> </w:t>
            </w:r>
            <w:r>
              <w:rPr>
                <w:rFonts w:ascii="Gill Sans MT" w:hAnsi="Gill Sans MT"/>
                <w:sz w:val="22"/>
                <w:szCs w:val="22"/>
              </w:rPr>
              <w:t>o</w:t>
            </w:r>
            <w:r w:rsidRPr="0015592C">
              <w:rPr>
                <w:rFonts w:ascii="Gill Sans MT" w:hAnsi="Gill Sans MT"/>
                <w:sz w:val="22"/>
                <w:szCs w:val="22"/>
              </w:rPr>
              <w:t xml:space="preserve">utflows </w:t>
            </w:r>
            <w:r w:rsidRPr="0015592C">
              <w:rPr>
                <w:rFonts w:ascii="Arial" w:hAnsi="Arial" w:cs="Arial"/>
                <w:sz w:val="22"/>
                <w:szCs w:val="22"/>
              </w:rPr>
              <w:t>●</w:t>
            </w:r>
            <w:r w:rsidRPr="0015592C">
              <w:rPr>
                <w:rFonts w:ascii="Gill Sans MT" w:hAnsi="Gill Sans MT"/>
                <w:sz w:val="22"/>
                <w:szCs w:val="22"/>
              </w:rPr>
              <w:t xml:space="preserve"> net cash flow </w:t>
            </w:r>
            <w:r w:rsidRPr="0015592C">
              <w:rPr>
                <w:rFonts w:ascii="Arial" w:hAnsi="Arial" w:cs="Arial"/>
                <w:sz w:val="22"/>
                <w:szCs w:val="22"/>
              </w:rPr>
              <w:t>●</w:t>
            </w:r>
            <w:r w:rsidRPr="0015592C">
              <w:rPr>
                <w:rFonts w:ascii="Gill Sans MT" w:hAnsi="Gill Sans MT"/>
                <w:sz w:val="22"/>
                <w:szCs w:val="22"/>
              </w:rPr>
              <w:t xml:space="preserve"> opening and closing balances.</w:t>
            </w:r>
          </w:p>
          <w:p w14:paraId="6B24F783" w14:textId="599F6795" w:rsidR="00192EE7" w:rsidRPr="005A705D" w:rsidRDefault="00192EE7" w:rsidP="00192EE7">
            <w:pPr>
              <w:rPr>
                <w:rFonts w:ascii="Gill Sans MT" w:hAnsi="Gill Sans MT"/>
                <w:sz w:val="22"/>
                <w:szCs w:val="22"/>
              </w:rPr>
            </w:pPr>
            <w:r w:rsidRPr="0015592C">
              <w:rPr>
                <w:rFonts w:ascii="Gill Sans MT" w:hAnsi="Gill Sans MT"/>
                <w:b/>
                <w:bCs/>
                <w:i/>
                <w:iCs/>
                <w:sz w:val="22"/>
                <w:szCs w:val="22"/>
              </w:rPr>
              <w:t>Sources of finance:</w:t>
            </w:r>
            <w:r w:rsidRPr="0015592C">
              <w:rPr>
                <w:rFonts w:ascii="Gill Sans MT" w:hAnsi="Gill Sans MT"/>
                <w:sz w:val="22"/>
                <w:szCs w:val="22"/>
              </w:rPr>
              <w:t xml:space="preserve"> </w:t>
            </w:r>
            <w:r w:rsidRPr="0015592C">
              <w:rPr>
                <w:rFonts w:ascii="Arial" w:hAnsi="Arial" w:cs="Arial"/>
                <w:sz w:val="22"/>
                <w:szCs w:val="22"/>
              </w:rPr>
              <w:t>●</w:t>
            </w:r>
            <w:r w:rsidRPr="0015592C">
              <w:rPr>
                <w:rFonts w:ascii="Gill Sans MT" w:hAnsi="Gill Sans MT"/>
                <w:sz w:val="22"/>
                <w:szCs w:val="22"/>
              </w:rPr>
              <w:t xml:space="preserve"> short-term sources: overdraft and trade credit </w:t>
            </w:r>
            <w:r w:rsidRPr="0015592C">
              <w:rPr>
                <w:rFonts w:ascii="Arial" w:hAnsi="Arial" w:cs="Arial"/>
                <w:sz w:val="22"/>
                <w:szCs w:val="22"/>
              </w:rPr>
              <w:t>●</w:t>
            </w:r>
            <w:r w:rsidRPr="0015592C">
              <w:rPr>
                <w:rFonts w:ascii="Gill Sans MT" w:hAnsi="Gill Sans MT"/>
                <w:sz w:val="22"/>
                <w:szCs w:val="22"/>
              </w:rPr>
              <w:t xml:space="preserve"> long-term sources: personal savings, venture capital, share capital, loans, retained profit and crowd funding.</w:t>
            </w:r>
          </w:p>
        </w:tc>
        <w:tc>
          <w:tcPr>
            <w:tcW w:w="236" w:type="dxa"/>
            <w:tcBorders>
              <w:left w:val="single" w:sz="4" w:space="0" w:color="auto"/>
              <w:right w:val="single" w:sz="4" w:space="0" w:color="auto"/>
            </w:tcBorders>
          </w:tcPr>
          <w:p w14:paraId="04385DFF" w14:textId="77777777" w:rsidR="00525762" w:rsidRPr="005A705D" w:rsidRDefault="00525762" w:rsidP="00A4540F">
            <w:pPr>
              <w:rPr>
                <w:rFonts w:ascii="Gill Sans MT" w:hAnsi="Gill Sans MT"/>
              </w:rPr>
            </w:pPr>
          </w:p>
        </w:tc>
        <w:tc>
          <w:tcPr>
            <w:tcW w:w="4649" w:type="dxa"/>
            <w:vMerge/>
            <w:tcBorders>
              <w:left w:val="single" w:sz="4" w:space="0" w:color="auto"/>
              <w:bottom w:val="single" w:sz="4" w:space="0" w:color="auto"/>
              <w:right w:val="single" w:sz="4" w:space="0" w:color="auto"/>
            </w:tcBorders>
            <w:shd w:val="clear" w:color="auto" w:fill="DAE9F7" w:themeFill="text2" w:themeFillTint="1A"/>
            <w:vAlign w:val="center"/>
          </w:tcPr>
          <w:p w14:paraId="017AA76E" w14:textId="1589BEED" w:rsidR="00525762" w:rsidRPr="005A705D" w:rsidRDefault="00525762" w:rsidP="00115499">
            <w:pPr>
              <w:jc w:val="center"/>
              <w:rPr>
                <w:rFonts w:ascii="Gill Sans MT" w:hAnsi="Gill Sans MT"/>
                <w:sz w:val="22"/>
                <w:szCs w:val="22"/>
              </w:rPr>
            </w:pPr>
          </w:p>
        </w:tc>
      </w:tr>
      <w:tr w:rsidR="00A40A5B" w:rsidRPr="005A705D" w14:paraId="3BF796B8" w14:textId="77777777" w:rsidTr="00A4540F">
        <w:trPr>
          <w:trHeight w:hRule="exact" w:val="170"/>
        </w:trPr>
        <w:tc>
          <w:tcPr>
            <w:tcW w:w="10466" w:type="dxa"/>
            <w:gridSpan w:val="2"/>
            <w:tcBorders>
              <w:top w:val="single" w:sz="4" w:space="0" w:color="auto"/>
              <w:bottom w:val="single" w:sz="4" w:space="0" w:color="auto"/>
            </w:tcBorders>
          </w:tcPr>
          <w:p w14:paraId="162210B4" w14:textId="77777777" w:rsidR="00A40A5B" w:rsidRPr="005A705D" w:rsidRDefault="00A40A5B" w:rsidP="00A4540F">
            <w:pPr>
              <w:rPr>
                <w:rFonts w:ascii="Gill Sans MT" w:hAnsi="Gill Sans MT"/>
              </w:rPr>
            </w:pPr>
          </w:p>
        </w:tc>
        <w:tc>
          <w:tcPr>
            <w:tcW w:w="236" w:type="dxa"/>
          </w:tcPr>
          <w:p w14:paraId="33E78F00" w14:textId="77777777" w:rsidR="00A40A5B" w:rsidRPr="005A705D" w:rsidRDefault="00A40A5B" w:rsidP="00A4540F">
            <w:pPr>
              <w:rPr>
                <w:rFonts w:ascii="Gill Sans MT" w:hAnsi="Gill Sans MT"/>
              </w:rPr>
            </w:pPr>
          </w:p>
        </w:tc>
        <w:tc>
          <w:tcPr>
            <w:tcW w:w="4649" w:type="dxa"/>
            <w:tcBorders>
              <w:top w:val="single" w:sz="4" w:space="0" w:color="auto"/>
              <w:bottom w:val="single" w:sz="4" w:space="0" w:color="auto"/>
            </w:tcBorders>
          </w:tcPr>
          <w:p w14:paraId="5565C306" w14:textId="77777777" w:rsidR="00A40A5B" w:rsidRPr="005A705D" w:rsidRDefault="00A40A5B" w:rsidP="00A4540F">
            <w:pPr>
              <w:rPr>
                <w:rFonts w:ascii="Gill Sans MT" w:hAnsi="Gill Sans MT"/>
              </w:rPr>
            </w:pPr>
          </w:p>
        </w:tc>
      </w:tr>
      <w:tr w:rsidR="00525762" w:rsidRPr="00124A98" w14:paraId="73D63F4D" w14:textId="77777777" w:rsidTr="00CE4641">
        <w:trPr>
          <w:trHeight w:val="57"/>
        </w:trPr>
        <w:tc>
          <w:tcPr>
            <w:tcW w:w="10466" w:type="dxa"/>
            <w:gridSpan w:val="2"/>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245DED02" w14:textId="4881857A" w:rsidR="00525762" w:rsidRPr="005A705D" w:rsidRDefault="00192EE7" w:rsidP="00A4540F">
            <w:pPr>
              <w:rPr>
                <w:rFonts w:ascii="Gill Sans MT" w:hAnsi="Gill Sans MT"/>
              </w:rPr>
            </w:pPr>
            <w:r>
              <w:rPr>
                <w:rFonts w:ascii="Gill Sans MT" w:hAnsi="Gill Sans MT"/>
              </w:rPr>
              <w:t>1.4 Making the business effective</w:t>
            </w:r>
          </w:p>
        </w:tc>
        <w:tc>
          <w:tcPr>
            <w:tcW w:w="236" w:type="dxa"/>
            <w:tcBorders>
              <w:left w:val="single" w:sz="4" w:space="0" w:color="auto"/>
              <w:right w:val="single" w:sz="4" w:space="0" w:color="auto"/>
            </w:tcBorders>
          </w:tcPr>
          <w:p w14:paraId="425A293D" w14:textId="77777777" w:rsidR="00525762" w:rsidRPr="005A705D" w:rsidRDefault="00525762" w:rsidP="00A4540F">
            <w:pPr>
              <w:rPr>
                <w:rFonts w:ascii="Gill Sans MT" w:hAnsi="Gill Sans MT"/>
              </w:rPr>
            </w:pPr>
          </w:p>
        </w:tc>
        <w:tc>
          <w:tcPr>
            <w:tcW w:w="4649" w:type="dxa"/>
            <w:vMerge w:val="restart"/>
            <w:tcBorders>
              <w:top w:val="single" w:sz="4" w:space="0" w:color="auto"/>
              <w:left w:val="single" w:sz="4" w:space="0" w:color="auto"/>
              <w:right w:val="single" w:sz="4" w:space="0" w:color="auto"/>
            </w:tcBorders>
            <w:shd w:val="clear" w:color="auto" w:fill="DAE9F7" w:themeFill="text2" w:themeFillTint="1A"/>
            <w:vAlign w:val="center"/>
          </w:tcPr>
          <w:p w14:paraId="01D6EDD0" w14:textId="154208E7" w:rsidR="00CA7FFB" w:rsidRPr="00124A98" w:rsidRDefault="002C3818" w:rsidP="002C3818">
            <w:pPr>
              <w:rPr>
                <w:rFonts w:ascii="Gill Sans MT" w:hAnsi="Gill Sans MT"/>
                <w:b/>
                <w:bCs/>
                <w:sz w:val="20"/>
                <w:szCs w:val="20"/>
              </w:rPr>
            </w:pPr>
            <w:r w:rsidRPr="00124A98">
              <w:rPr>
                <w:rFonts w:ascii="Gill Sans MT" w:hAnsi="Gill Sans MT"/>
                <w:b/>
                <w:bCs/>
                <w:sz w:val="20"/>
                <w:szCs w:val="20"/>
              </w:rPr>
              <w:t>Forms of ownership</w:t>
            </w:r>
            <w:r w:rsidR="00124A98" w:rsidRPr="00124A98">
              <w:rPr>
                <w:rFonts w:ascii="Gill Sans MT" w:hAnsi="Gill Sans MT"/>
                <w:b/>
                <w:bCs/>
                <w:sz w:val="20"/>
                <w:szCs w:val="20"/>
              </w:rPr>
              <w:t xml:space="preserve"> essentials</w:t>
            </w:r>
            <w:r w:rsidRPr="00124A98">
              <w:rPr>
                <w:rFonts w:ascii="Gill Sans MT" w:hAnsi="Gill Sans MT"/>
                <w:b/>
                <w:bCs/>
                <w:sz w:val="20"/>
                <w:szCs w:val="20"/>
              </w:rPr>
              <w:t>:</w:t>
            </w:r>
          </w:p>
          <w:p w14:paraId="77A6378C" w14:textId="77777777" w:rsidR="002C3818" w:rsidRPr="00124A98" w:rsidRDefault="002C3818" w:rsidP="002C3818">
            <w:pPr>
              <w:rPr>
                <w:rFonts w:ascii="Gill Sans MT" w:hAnsi="Gill Sans MT"/>
                <w:sz w:val="20"/>
                <w:szCs w:val="20"/>
              </w:rPr>
            </w:pPr>
            <w:r w:rsidRPr="00124A98">
              <w:rPr>
                <w:rFonts w:ascii="Gill Sans MT" w:hAnsi="Gill Sans MT"/>
                <w:b/>
                <w:bCs/>
                <w:sz w:val="20"/>
                <w:szCs w:val="20"/>
              </w:rPr>
              <w:t xml:space="preserve">Sole trader: </w:t>
            </w:r>
            <w:r w:rsidRPr="00124A98">
              <w:rPr>
                <w:rFonts w:ascii="Gill Sans MT" w:hAnsi="Gill Sans MT"/>
                <w:sz w:val="20"/>
                <w:szCs w:val="20"/>
              </w:rPr>
              <w:t>A business generally owned by one person, tend to be very small businesses</w:t>
            </w:r>
          </w:p>
          <w:p w14:paraId="2B995356" w14:textId="77777777" w:rsidR="002C3818" w:rsidRPr="00124A98" w:rsidRDefault="002C3818" w:rsidP="002C3818">
            <w:pPr>
              <w:rPr>
                <w:rFonts w:ascii="Gill Sans MT" w:hAnsi="Gill Sans MT"/>
                <w:sz w:val="20"/>
                <w:szCs w:val="20"/>
              </w:rPr>
            </w:pPr>
            <w:r w:rsidRPr="00124A98">
              <w:rPr>
                <w:rFonts w:ascii="Gill Sans MT" w:hAnsi="Gill Sans MT"/>
                <w:b/>
                <w:bCs/>
                <w:sz w:val="20"/>
                <w:szCs w:val="20"/>
              </w:rPr>
              <w:t xml:space="preserve">Partnership: </w:t>
            </w:r>
            <w:r w:rsidRPr="00124A98">
              <w:rPr>
                <w:rFonts w:ascii="Gill Sans MT" w:hAnsi="Gill Sans MT"/>
                <w:sz w:val="20"/>
                <w:szCs w:val="20"/>
              </w:rPr>
              <w:t>Businesses owned by 2-20 people who share decision making and profit</w:t>
            </w:r>
          </w:p>
          <w:p w14:paraId="4E8EACA3" w14:textId="77777777" w:rsidR="002C3818" w:rsidRPr="00124A98" w:rsidRDefault="002C3818" w:rsidP="002C3818">
            <w:pPr>
              <w:rPr>
                <w:rFonts w:ascii="Gill Sans MT" w:hAnsi="Gill Sans MT"/>
                <w:sz w:val="20"/>
                <w:szCs w:val="20"/>
              </w:rPr>
            </w:pPr>
            <w:r w:rsidRPr="00124A98">
              <w:rPr>
                <w:rFonts w:ascii="Gill Sans MT" w:hAnsi="Gill Sans MT"/>
                <w:b/>
                <w:bCs/>
                <w:sz w:val="20"/>
                <w:szCs w:val="20"/>
              </w:rPr>
              <w:t xml:space="preserve">Private limited company: </w:t>
            </w:r>
            <w:r w:rsidRPr="00124A98">
              <w:rPr>
                <w:rFonts w:ascii="Gill Sans MT" w:hAnsi="Gill Sans MT"/>
                <w:sz w:val="20"/>
                <w:szCs w:val="20"/>
              </w:rPr>
              <w:t>A business owned by shareholders, where the profit is shared between the owners.</w:t>
            </w:r>
          </w:p>
          <w:p w14:paraId="17ECD5E4" w14:textId="233BA9EA" w:rsidR="002C3818" w:rsidRPr="00124A98" w:rsidRDefault="00124A98" w:rsidP="002C3818">
            <w:pPr>
              <w:rPr>
                <w:rFonts w:ascii="Gill Sans MT" w:hAnsi="Gill Sans MT"/>
                <w:sz w:val="20"/>
                <w:szCs w:val="20"/>
              </w:rPr>
            </w:pPr>
            <w:r w:rsidRPr="00124A98">
              <w:rPr>
                <w:rFonts w:ascii="Gill Sans MT" w:hAnsi="Gill Sans MT"/>
                <w:b/>
                <w:bCs/>
                <w:sz w:val="20"/>
                <w:szCs w:val="20"/>
              </w:rPr>
              <w:t xml:space="preserve">Franchises: </w:t>
            </w:r>
            <w:r w:rsidRPr="00124A98">
              <w:rPr>
                <w:rFonts w:ascii="Gill Sans MT" w:hAnsi="Gill Sans MT"/>
                <w:sz w:val="20"/>
                <w:szCs w:val="20"/>
              </w:rPr>
              <w:t>A franchisor owns the business name/products, a franchisee pays to be able to use the name/</w:t>
            </w:r>
            <w:proofErr w:type="gramStart"/>
            <w:r w:rsidRPr="00124A98">
              <w:rPr>
                <w:rFonts w:ascii="Gill Sans MT" w:hAnsi="Gill Sans MT"/>
                <w:sz w:val="20"/>
                <w:szCs w:val="20"/>
              </w:rPr>
              <w:t>products</w:t>
            </w:r>
            <w:proofErr w:type="gramEnd"/>
            <w:r w:rsidRPr="00124A98">
              <w:rPr>
                <w:rFonts w:ascii="Gill Sans MT" w:hAnsi="Gill Sans MT"/>
                <w:sz w:val="20"/>
                <w:szCs w:val="20"/>
              </w:rPr>
              <w:t xml:space="preserve"> and the franchise is the business itself</w:t>
            </w:r>
            <w:r>
              <w:rPr>
                <w:rFonts w:ascii="Gill Sans MT" w:hAnsi="Gill Sans MT"/>
                <w:sz w:val="20"/>
                <w:szCs w:val="20"/>
              </w:rPr>
              <w:t>.</w:t>
            </w:r>
          </w:p>
        </w:tc>
      </w:tr>
      <w:tr w:rsidR="00525762" w:rsidRPr="00124A98" w14:paraId="23061308" w14:textId="77777777" w:rsidTr="00CE4641">
        <w:trPr>
          <w:cantSplit/>
          <w:trHeight w:hRule="exact" w:val="2370"/>
        </w:trPr>
        <w:tc>
          <w:tcPr>
            <w:tcW w:w="10466" w:type="dxa"/>
            <w:gridSpan w:val="2"/>
            <w:tcBorders>
              <w:top w:val="single" w:sz="4" w:space="0" w:color="auto"/>
              <w:left w:val="single" w:sz="4" w:space="0" w:color="auto"/>
              <w:bottom w:val="single" w:sz="4" w:space="0" w:color="auto"/>
              <w:right w:val="single" w:sz="4" w:space="0" w:color="auto"/>
            </w:tcBorders>
          </w:tcPr>
          <w:p w14:paraId="53C6DF3A" w14:textId="77777777" w:rsidR="00CA7FFB" w:rsidRDefault="00192EE7" w:rsidP="00EF419F">
            <w:pPr>
              <w:rPr>
                <w:rFonts w:ascii="Gill Sans MT" w:hAnsi="Gill Sans MT"/>
                <w:i/>
                <w:iCs/>
                <w:sz w:val="22"/>
                <w:szCs w:val="22"/>
              </w:rPr>
            </w:pPr>
            <w:r>
              <w:rPr>
                <w:rFonts w:ascii="Gill Sans MT" w:hAnsi="Gill Sans MT"/>
                <w:b/>
                <w:bCs/>
                <w:i/>
                <w:iCs/>
                <w:sz w:val="22"/>
                <w:szCs w:val="22"/>
              </w:rPr>
              <w:t xml:space="preserve">Forms of ownership: </w:t>
            </w:r>
            <w:r>
              <w:rPr>
                <w:rFonts w:ascii="Gill Sans MT" w:hAnsi="Gill Sans MT"/>
                <w:i/>
                <w:iCs/>
                <w:sz w:val="22"/>
                <w:szCs w:val="22"/>
              </w:rPr>
              <w:t>The concept of liability, sole traders, partnerships, private limited companies, franchises.</w:t>
            </w:r>
          </w:p>
          <w:p w14:paraId="6EB80C86" w14:textId="6DB1F6CE" w:rsidR="00192EE7" w:rsidRDefault="00C23EBD" w:rsidP="00EF419F">
            <w:pPr>
              <w:rPr>
                <w:rFonts w:ascii="Gill Sans MT" w:hAnsi="Gill Sans MT"/>
                <w:i/>
                <w:iCs/>
                <w:sz w:val="22"/>
                <w:szCs w:val="22"/>
              </w:rPr>
            </w:pPr>
            <w:r>
              <w:rPr>
                <w:rFonts w:ascii="Gill Sans MT" w:hAnsi="Gill Sans MT"/>
                <w:b/>
                <w:bCs/>
                <w:i/>
                <w:iCs/>
                <w:sz w:val="22"/>
                <w:szCs w:val="22"/>
              </w:rPr>
              <w:t xml:space="preserve">Business location: </w:t>
            </w:r>
            <w:r>
              <w:rPr>
                <w:rFonts w:ascii="Gill Sans MT" w:hAnsi="Gill Sans MT"/>
                <w:i/>
                <w:iCs/>
                <w:sz w:val="22"/>
                <w:szCs w:val="22"/>
              </w:rPr>
              <w:t>The factors, such as the type of business, the proximity to customers or raw materials the businesses need to consider.</w:t>
            </w:r>
            <w:r w:rsidR="002C3818">
              <w:rPr>
                <w:rFonts w:ascii="Gill Sans MT" w:hAnsi="Gill Sans MT"/>
                <w:i/>
                <w:iCs/>
                <w:sz w:val="22"/>
                <w:szCs w:val="22"/>
              </w:rPr>
              <w:t xml:space="preserve"> For example, a business that makes furniture doesn’t necessarily need to be in a city centre and may want to be near where </w:t>
            </w:r>
            <w:proofErr w:type="gramStart"/>
            <w:r w:rsidR="002C3818">
              <w:rPr>
                <w:rFonts w:ascii="Gill Sans MT" w:hAnsi="Gill Sans MT"/>
                <w:i/>
                <w:iCs/>
                <w:sz w:val="22"/>
                <w:szCs w:val="22"/>
              </w:rPr>
              <w:t>it’s</w:t>
            </w:r>
            <w:proofErr w:type="gramEnd"/>
            <w:r w:rsidR="002C3818">
              <w:rPr>
                <w:rFonts w:ascii="Gill Sans MT" w:hAnsi="Gill Sans MT"/>
                <w:i/>
                <w:iCs/>
                <w:sz w:val="22"/>
                <w:szCs w:val="22"/>
              </w:rPr>
              <w:t xml:space="preserve"> raw materials are – </w:t>
            </w:r>
            <w:proofErr w:type="spellStart"/>
            <w:r w:rsidR="002C3818">
              <w:rPr>
                <w:rFonts w:ascii="Gill Sans MT" w:hAnsi="Gill Sans MT"/>
                <w:i/>
                <w:iCs/>
                <w:sz w:val="22"/>
                <w:szCs w:val="22"/>
              </w:rPr>
              <w:t>eg</w:t>
            </w:r>
            <w:proofErr w:type="spellEnd"/>
            <w:r w:rsidR="002C3818">
              <w:rPr>
                <w:rFonts w:ascii="Gill Sans MT" w:hAnsi="Gill Sans MT"/>
                <w:i/>
                <w:iCs/>
                <w:sz w:val="22"/>
                <w:szCs w:val="22"/>
              </w:rPr>
              <w:t xml:space="preserve"> wood/glass/steel.</w:t>
            </w:r>
          </w:p>
          <w:p w14:paraId="312B8AE5" w14:textId="77777777" w:rsidR="00C23EBD" w:rsidRDefault="00C23EBD" w:rsidP="00EF419F">
            <w:pPr>
              <w:rPr>
                <w:rFonts w:ascii="Gill Sans MT" w:hAnsi="Gill Sans MT"/>
                <w:i/>
                <w:iCs/>
                <w:sz w:val="22"/>
                <w:szCs w:val="22"/>
              </w:rPr>
            </w:pPr>
            <w:r>
              <w:rPr>
                <w:rFonts w:ascii="Gill Sans MT" w:hAnsi="Gill Sans MT"/>
                <w:b/>
                <w:bCs/>
                <w:i/>
                <w:iCs/>
                <w:sz w:val="22"/>
                <w:szCs w:val="22"/>
              </w:rPr>
              <w:t xml:space="preserve">The marketing mix: </w:t>
            </w:r>
            <w:r>
              <w:rPr>
                <w:rFonts w:ascii="Gill Sans MT" w:hAnsi="Gill Sans MT"/>
                <w:i/>
                <w:iCs/>
                <w:sz w:val="22"/>
                <w:szCs w:val="22"/>
              </w:rPr>
              <w:t>This is the 4 P’s: Product, Price, Place, Promotion and you need to understand each</w:t>
            </w:r>
            <w:r w:rsidR="002C3818">
              <w:rPr>
                <w:rFonts w:ascii="Gill Sans MT" w:hAnsi="Gill Sans MT"/>
                <w:i/>
                <w:iCs/>
                <w:sz w:val="22"/>
                <w:szCs w:val="22"/>
              </w:rPr>
              <w:t xml:space="preserve"> of these and how they all interact with one another.</w:t>
            </w:r>
          </w:p>
          <w:p w14:paraId="7D476501" w14:textId="4E1FD7E7" w:rsidR="002C3818" w:rsidRPr="002C3818" w:rsidRDefault="002C3818" w:rsidP="00EF419F">
            <w:pPr>
              <w:rPr>
                <w:rFonts w:ascii="Gill Sans MT" w:hAnsi="Gill Sans MT"/>
                <w:i/>
                <w:iCs/>
                <w:sz w:val="22"/>
                <w:szCs w:val="22"/>
              </w:rPr>
            </w:pPr>
            <w:r>
              <w:rPr>
                <w:rFonts w:ascii="Gill Sans MT" w:hAnsi="Gill Sans MT"/>
                <w:b/>
                <w:bCs/>
                <w:i/>
                <w:iCs/>
                <w:sz w:val="22"/>
                <w:szCs w:val="22"/>
              </w:rPr>
              <w:t xml:space="preserve">Business plans: </w:t>
            </w:r>
            <w:r>
              <w:rPr>
                <w:rFonts w:ascii="Gill Sans MT" w:hAnsi="Gill Sans MT"/>
                <w:i/>
                <w:iCs/>
                <w:sz w:val="22"/>
                <w:szCs w:val="22"/>
              </w:rPr>
              <w:t>Business plans are needed by all businesses – failing to plan is planning to fail! Think about all the things a business plan might need to include and why – for example, might a business need a bank loan? And what happens if a business doesn’t have a business plan to start with?</w:t>
            </w:r>
          </w:p>
        </w:tc>
        <w:tc>
          <w:tcPr>
            <w:tcW w:w="236" w:type="dxa"/>
            <w:tcBorders>
              <w:left w:val="single" w:sz="4" w:space="0" w:color="auto"/>
              <w:right w:val="single" w:sz="4" w:space="0" w:color="auto"/>
            </w:tcBorders>
          </w:tcPr>
          <w:p w14:paraId="36FAD744" w14:textId="77777777" w:rsidR="00525762" w:rsidRPr="005A705D" w:rsidRDefault="00525762" w:rsidP="00A4540F">
            <w:pPr>
              <w:rPr>
                <w:rFonts w:ascii="Gill Sans MT" w:hAnsi="Gill Sans MT"/>
              </w:rPr>
            </w:pPr>
          </w:p>
        </w:tc>
        <w:tc>
          <w:tcPr>
            <w:tcW w:w="4649" w:type="dxa"/>
            <w:vMerge/>
            <w:tcBorders>
              <w:left w:val="single" w:sz="4" w:space="0" w:color="auto"/>
              <w:bottom w:val="single" w:sz="4" w:space="0" w:color="auto"/>
              <w:right w:val="single" w:sz="4" w:space="0" w:color="auto"/>
            </w:tcBorders>
            <w:shd w:val="clear" w:color="auto" w:fill="DAE9F7" w:themeFill="text2" w:themeFillTint="1A"/>
            <w:vAlign w:val="center"/>
          </w:tcPr>
          <w:p w14:paraId="502127F0" w14:textId="77777777" w:rsidR="00525762" w:rsidRPr="00124A98" w:rsidRDefault="00525762" w:rsidP="00115499">
            <w:pPr>
              <w:jc w:val="center"/>
              <w:rPr>
                <w:rFonts w:ascii="Gill Sans MT" w:hAnsi="Gill Sans MT"/>
                <w:sz w:val="20"/>
                <w:szCs w:val="20"/>
              </w:rPr>
            </w:pPr>
          </w:p>
        </w:tc>
      </w:tr>
    </w:tbl>
    <w:p w14:paraId="21411104" w14:textId="77777777" w:rsidR="00597BFE" w:rsidRPr="005A705D" w:rsidRDefault="00597BFE" w:rsidP="00A4540F">
      <w:pPr>
        <w:spacing w:after="0" w:line="240" w:lineRule="auto"/>
        <w:rPr>
          <w:rFonts w:ascii="Gill Sans MT" w:hAnsi="Gill Sans MT"/>
          <w:sz w:val="20"/>
          <w:szCs w:val="20"/>
        </w:rPr>
      </w:pPr>
    </w:p>
    <w:tbl>
      <w:tblPr>
        <w:tblStyle w:val="TableGrid"/>
        <w:tblpPr w:leftFromText="180" w:rightFromText="180" w:vertAnchor="page" w:horzAnchor="margin" w:tblpY="612"/>
        <w:tblW w:w="15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1775"/>
        <w:gridCol w:w="3377"/>
        <w:gridCol w:w="1054"/>
        <w:gridCol w:w="3859"/>
        <w:gridCol w:w="2131"/>
        <w:gridCol w:w="1774"/>
        <w:gridCol w:w="1437"/>
      </w:tblGrid>
      <w:tr w:rsidR="00EF419F" w:rsidRPr="005A705D" w14:paraId="716744DC" w14:textId="77777777" w:rsidTr="00C11A54">
        <w:trPr>
          <w:trHeight w:val="660"/>
        </w:trPr>
        <w:tc>
          <w:tcPr>
            <w:tcW w:w="1775" w:type="dxa"/>
            <w:shd w:val="clear" w:color="auto" w:fill="215E99" w:themeFill="text2" w:themeFillTint="BF"/>
            <w:vAlign w:val="center"/>
          </w:tcPr>
          <w:p w14:paraId="58369068" w14:textId="2E97A666" w:rsidR="00EF419F" w:rsidRPr="005A705D" w:rsidRDefault="00822159" w:rsidP="00EF419F">
            <w:pPr>
              <w:rPr>
                <w:rFonts w:ascii="Gill Sans MT" w:hAnsi="Gill Sans MT"/>
                <w:b/>
                <w:bCs/>
                <w:color w:val="FFFFFF" w:themeColor="background1"/>
                <w:sz w:val="32"/>
                <w:szCs w:val="32"/>
              </w:rPr>
            </w:pPr>
            <w:r w:rsidRPr="005A705D">
              <w:rPr>
                <w:rFonts w:ascii="Gill Sans MT" w:hAnsi="Gill Sans MT"/>
                <w:b/>
                <w:bCs/>
                <w:color w:val="FFFFFF" w:themeColor="background1"/>
                <w:sz w:val="32"/>
                <w:szCs w:val="32"/>
              </w:rPr>
              <w:t>SUBJECT:</w:t>
            </w:r>
          </w:p>
        </w:tc>
        <w:tc>
          <w:tcPr>
            <w:tcW w:w="3377" w:type="dxa"/>
            <w:shd w:val="clear" w:color="auto" w:fill="215E99" w:themeFill="text2" w:themeFillTint="BF"/>
            <w:vAlign w:val="center"/>
          </w:tcPr>
          <w:p w14:paraId="404ECA56" w14:textId="3E5598F4" w:rsidR="00EF419F" w:rsidRPr="005A705D" w:rsidRDefault="00493875" w:rsidP="00EF419F">
            <w:pPr>
              <w:rPr>
                <w:rFonts w:ascii="Gill Sans MT" w:hAnsi="Gill Sans MT"/>
                <w:b/>
                <w:bCs/>
                <w:color w:val="FFFFFF" w:themeColor="background1"/>
                <w:sz w:val="32"/>
                <w:szCs w:val="32"/>
              </w:rPr>
            </w:pPr>
            <w:r>
              <w:rPr>
                <w:rFonts w:ascii="Gill Sans MT" w:hAnsi="Gill Sans MT"/>
                <w:b/>
                <w:bCs/>
                <w:color w:val="FFFFFF" w:themeColor="background1"/>
                <w:sz w:val="32"/>
                <w:szCs w:val="32"/>
              </w:rPr>
              <w:t>GCSE Business</w:t>
            </w:r>
          </w:p>
        </w:tc>
        <w:tc>
          <w:tcPr>
            <w:tcW w:w="1054" w:type="dxa"/>
            <w:shd w:val="clear" w:color="auto" w:fill="215E99" w:themeFill="text2" w:themeFillTint="BF"/>
            <w:vAlign w:val="center"/>
          </w:tcPr>
          <w:p w14:paraId="29B515F1" w14:textId="77777777" w:rsidR="00EF419F" w:rsidRPr="005A705D" w:rsidRDefault="00EF419F" w:rsidP="00EF419F">
            <w:pPr>
              <w:rPr>
                <w:rFonts w:ascii="Gill Sans MT" w:hAnsi="Gill Sans MT"/>
                <w:b/>
                <w:bCs/>
                <w:color w:val="FFFFFF" w:themeColor="background1"/>
                <w:sz w:val="32"/>
                <w:szCs w:val="32"/>
              </w:rPr>
            </w:pPr>
          </w:p>
        </w:tc>
        <w:tc>
          <w:tcPr>
            <w:tcW w:w="3859" w:type="dxa"/>
            <w:shd w:val="clear" w:color="auto" w:fill="215E99" w:themeFill="text2" w:themeFillTint="BF"/>
            <w:vAlign w:val="center"/>
          </w:tcPr>
          <w:p w14:paraId="23178A15" w14:textId="77777777" w:rsidR="00EF419F" w:rsidRPr="005A705D" w:rsidRDefault="00EF419F" w:rsidP="00EF419F">
            <w:pPr>
              <w:rPr>
                <w:rFonts w:ascii="Gill Sans MT" w:hAnsi="Gill Sans MT"/>
                <w:b/>
                <w:bCs/>
                <w:color w:val="FFFFFF" w:themeColor="background1"/>
                <w:sz w:val="32"/>
                <w:szCs w:val="32"/>
              </w:rPr>
            </w:pPr>
          </w:p>
        </w:tc>
        <w:tc>
          <w:tcPr>
            <w:tcW w:w="2131" w:type="dxa"/>
            <w:shd w:val="clear" w:color="auto" w:fill="215E99" w:themeFill="text2" w:themeFillTint="BF"/>
            <w:vAlign w:val="center"/>
          </w:tcPr>
          <w:p w14:paraId="5918FEB3" w14:textId="6569F467" w:rsidR="00EF419F" w:rsidRPr="005A705D" w:rsidRDefault="00822159" w:rsidP="00EF419F">
            <w:pPr>
              <w:jc w:val="right"/>
              <w:rPr>
                <w:rFonts w:ascii="Gill Sans MT" w:hAnsi="Gill Sans MT"/>
                <w:b/>
                <w:bCs/>
                <w:color w:val="FFFFFF" w:themeColor="background1"/>
                <w:sz w:val="32"/>
                <w:szCs w:val="32"/>
              </w:rPr>
            </w:pPr>
            <w:r w:rsidRPr="005A705D">
              <w:rPr>
                <w:rFonts w:ascii="Gill Sans MT" w:hAnsi="Gill Sans MT"/>
                <w:b/>
                <w:bCs/>
                <w:color w:val="FFFFFF" w:themeColor="background1"/>
                <w:sz w:val="32"/>
                <w:szCs w:val="32"/>
              </w:rPr>
              <w:t>YEAR:</w:t>
            </w:r>
          </w:p>
        </w:tc>
        <w:tc>
          <w:tcPr>
            <w:tcW w:w="1774" w:type="dxa"/>
            <w:shd w:val="clear" w:color="auto" w:fill="215E99" w:themeFill="text2" w:themeFillTint="BF"/>
            <w:vAlign w:val="center"/>
          </w:tcPr>
          <w:p w14:paraId="2EF00646" w14:textId="5DA9A926" w:rsidR="00EF419F" w:rsidRPr="005A705D" w:rsidRDefault="00431CF2" w:rsidP="00EF419F">
            <w:pPr>
              <w:rPr>
                <w:rFonts w:ascii="Gill Sans MT" w:hAnsi="Gill Sans MT"/>
                <w:b/>
                <w:bCs/>
                <w:color w:val="FFFFFF" w:themeColor="background1"/>
                <w:sz w:val="32"/>
                <w:szCs w:val="32"/>
              </w:rPr>
            </w:pPr>
            <w:r>
              <w:rPr>
                <w:rFonts w:ascii="Gill Sans MT" w:hAnsi="Gill Sans MT"/>
                <w:b/>
                <w:bCs/>
                <w:color w:val="FFFFFF" w:themeColor="background1"/>
                <w:sz w:val="32"/>
                <w:szCs w:val="32"/>
              </w:rPr>
              <w:t>10</w:t>
            </w:r>
          </w:p>
        </w:tc>
        <w:tc>
          <w:tcPr>
            <w:tcW w:w="1437" w:type="dxa"/>
            <w:vMerge w:val="restart"/>
            <w:vAlign w:val="center"/>
          </w:tcPr>
          <w:p w14:paraId="492D7ED3" w14:textId="77777777" w:rsidR="00EF419F" w:rsidRPr="005A705D" w:rsidRDefault="00EF419F" w:rsidP="00EF419F">
            <w:pPr>
              <w:jc w:val="center"/>
              <w:rPr>
                <w:rFonts w:ascii="Gill Sans MT" w:hAnsi="Gill Sans MT"/>
                <w:sz w:val="32"/>
                <w:szCs w:val="32"/>
              </w:rPr>
            </w:pPr>
            <w:r w:rsidRPr="005A705D">
              <w:rPr>
                <w:rFonts w:ascii="Gill Sans MT" w:hAnsi="Gill Sans MT"/>
                <w:noProof/>
              </w:rPr>
              <w:drawing>
                <wp:anchor distT="0" distB="0" distL="114300" distR="114300" simplePos="0" relativeHeight="251658241" behindDoc="1" locked="0" layoutInCell="1" allowOverlap="1" wp14:anchorId="5F8018E9" wp14:editId="50489103">
                  <wp:simplePos x="0" y="0"/>
                  <wp:positionH relativeFrom="column">
                    <wp:posOffset>74930</wp:posOffset>
                  </wp:positionH>
                  <wp:positionV relativeFrom="page">
                    <wp:posOffset>23495</wp:posOffset>
                  </wp:positionV>
                  <wp:extent cx="709295" cy="775970"/>
                  <wp:effectExtent l="57150" t="57150" r="109855" b="119380"/>
                  <wp:wrapNone/>
                  <wp:docPr id="1116877932" name="Picture 3" descr="A lion with a shield and blue ribb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457575" name="Picture 3" descr="A lion with a shield and blue ribbon&#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9295" cy="775970"/>
                          </a:xfrm>
                          <a:prstGeom prst="rect">
                            <a:avLst/>
                          </a:prstGeom>
                          <a:ln w="1905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tc>
      </w:tr>
      <w:tr w:rsidR="00EF419F" w:rsidRPr="005A705D" w14:paraId="6A6E6EA2" w14:textId="77777777" w:rsidTr="00C11A54">
        <w:trPr>
          <w:trHeight w:val="635"/>
        </w:trPr>
        <w:tc>
          <w:tcPr>
            <w:tcW w:w="1775" w:type="dxa"/>
            <w:shd w:val="clear" w:color="auto" w:fill="215E99" w:themeFill="text2" w:themeFillTint="BF"/>
            <w:vAlign w:val="center"/>
          </w:tcPr>
          <w:p w14:paraId="21C98E74" w14:textId="680295A6" w:rsidR="00EF419F" w:rsidRPr="005A705D" w:rsidRDefault="00822159" w:rsidP="00EF419F">
            <w:pPr>
              <w:rPr>
                <w:rFonts w:ascii="Gill Sans MT" w:hAnsi="Gill Sans MT"/>
                <w:b/>
                <w:bCs/>
                <w:color w:val="FFFFFF" w:themeColor="background1"/>
                <w:sz w:val="32"/>
                <w:szCs w:val="32"/>
              </w:rPr>
            </w:pPr>
            <w:r w:rsidRPr="005A705D">
              <w:rPr>
                <w:rFonts w:ascii="Gill Sans MT" w:hAnsi="Gill Sans MT"/>
                <w:b/>
                <w:bCs/>
                <w:color w:val="FFFFFF" w:themeColor="background1"/>
                <w:sz w:val="32"/>
                <w:szCs w:val="32"/>
              </w:rPr>
              <w:t>TOPIC:</w:t>
            </w:r>
          </w:p>
        </w:tc>
        <w:tc>
          <w:tcPr>
            <w:tcW w:w="3377" w:type="dxa"/>
            <w:shd w:val="clear" w:color="auto" w:fill="215E99" w:themeFill="text2" w:themeFillTint="BF"/>
            <w:vAlign w:val="center"/>
          </w:tcPr>
          <w:p w14:paraId="4C6ACC96" w14:textId="766E4611" w:rsidR="00EF419F" w:rsidRPr="005A705D" w:rsidRDefault="00493875" w:rsidP="00EF419F">
            <w:pPr>
              <w:rPr>
                <w:rFonts w:ascii="Gill Sans MT" w:hAnsi="Gill Sans MT"/>
                <w:b/>
                <w:bCs/>
                <w:color w:val="FFFFFF" w:themeColor="background1"/>
                <w:sz w:val="32"/>
                <w:szCs w:val="32"/>
              </w:rPr>
            </w:pPr>
            <w:r>
              <w:rPr>
                <w:rFonts w:ascii="Gill Sans MT" w:hAnsi="Gill Sans MT"/>
                <w:b/>
                <w:bCs/>
                <w:color w:val="FFFFFF" w:themeColor="background1"/>
                <w:sz w:val="32"/>
                <w:szCs w:val="32"/>
              </w:rPr>
              <w:t>1.</w:t>
            </w:r>
            <w:r w:rsidR="00124A98">
              <w:rPr>
                <w:rFonts w:ascii="Gill Sans MT" w:hAnsi="Gill Sans MT"/>
                <w:b/>
                <w:bCs/>
                <w:color w:val="FFFFFF" w:themeColor="background1"/>
                <w:sz w:val="32"/>
                <w:szCs w:val="32"/>
              </w:rPr>
              <w:t>5</w:t>
            </w:r>
          </w:p>
        </w:tc>
        <w:tc>
          <w:tcPr>
            <w:tcW w:w="1054" w:type="dxa"/>
            <w:shd w:val="clear" w:color="auto" w:fill="215E99" w:themeFill="text2" w:themeFillTint="BF"/>
            <w:vAlign w:val="center"/>
          </w:tcPr>
          <w:p w14:paraId="3837652B" w14:textId="77777777" w:rsidR="00EF419F" w:rsidRPr="005A705D" w:rsidRDefault="00EF419F" w:rsidP="00EF419F">
            <w:pPr>
              <w:rPr>
                <w:rFonts w:ascii="Gill Sans MT" w:hAnsi="Gill Sans MT"/>
                <w:b/>
                <w:bCs/>
                <w:color w:val="FFFFFF" w:themeColor="background1"/>
                <w:sz w:val="32"/>
                <w:szCs w:val="32"/>
              </w:rPr>
            </w:pPr>
          </w:p>
        </w:tc>
        <w:tc>
          <w:tcPr>
            <w:tcW w:w="3859" w:type="dxa"/>
            <w:shd w:val="clear" w:color="auto" w:fill="215E99" w:themeFill="text2" w:themeFillTint="BF"/>
            <w:vAlign w:val="center"/>
          </w:tcPr>
          <w:p w14:paraId="4030F1D2" w14:textId="77777777" w:rsidR="00EF419F" w:rsidRPr="005A705D" w:rsidRDefault="00EF419F" w:rsidP="00EF419F">
            <w:pPr>
              <w:rPr>
                <w:rFonts w:ascii="Gill Sans MT" w:hAnsi="Gill Sans MT"/>
                <w:b/>
                <w:bCs/>
                <w:color w:val="FFFFFF" w:themeColor="background1"/>
                <w:sz w:val="32"/>
                <w:szCs w:val="32"/>
              </w:rPr>
            </w:pPr>
          </w:p>
        </w:tc>
        <w:tc>
          <w:tcPr>
            <w:tcW w:w="2131" w:type="dxa"/>
            <w:shd w:val="clear" w:color="auto" w:fill="215E99" w:themeFill="text2" w:themeFillTint="BF"/>
            <w:vAlign w:val="center"/>
          </w:tcPr>
          <w:p w14:paraId="30B9DEE8" w14:textId="2436C3AD" w:rsidR="00EF419F" w:rsidRPr="005A705D" w:rsidRDefault="00822159" w:rsidP="00EF419F">
            <w:pPr>
              <w:jc w:val="right"/>
              <w:rPr>
                <w:rFonts w:ascii="Gill Sans MT" w:hAnsi="Gill Sans MT"/>
                <w:b/>
                <w:bCs/>
                <w:color w:val="FFFFFF" w:themeColor="background1"/>
                <w:sz w:val="32"/>
                <w:szCs w:val="32"/>
              </w:rPr>
            </w:pPr>
            <w:r w:rsidRPr="005A705D">
              <w:rPr>
                <w:rFonts w:ascii="Gill Sans MT" w:hAnsi="Gill Sans MT"/>
                <w:b/>
                <w:bCs/>
                <w:color w:val="FFFFFF" w:themeColor="background1"/>
                <w:sz w:val="32"/>
                <w:szCs w:val="32"/>
              </w:rPr>
              <w:t>SEMESTER:</w:t>
            </w:r>
          </w:p>
        </w:tc>
        <w:tc>
          <w:tcPr>
            <w:tcW w:w="1774" w:type="dxa"/>
            <w:shd w:val="clear" w:color="auto" w:fill="215E99" w:themeFill="text2" w:themeFillTint="BF"/>
            <w:vAlign w:val="center"/>
          </w:tcPr>
          <w:p w14:paraId="65A9270C" w14:textId="2970C172" w:rsidR="00EF419F" w:rsidRPr="005A705D" w:rsidRDefault="00210CB3" w:rsidP="00EF419F">
            <w:pPr>
              <w:rPr>
                <w:rFonts w:ascii="Gill Sans MT" w:hAnsi="Gill Sans MT"/>
                <w:b/>
                <w:bCs/>
                <w:color w:val="FFFFFF" w:themeColor="background1"/>
                <w:sz w:val="32"/>
                <w:szCs w:val="32"/>
              </w:rPr>
            </w:pPr>
            <w:r>
              <w:rPr>
                <w:rFonts w:ascii="Gill Sans MT" w:hAnsi="Gill Sans MT"/>
                <w:b/>
                <w:bCs/>
                <w:color w:val="FFFFFF" w:themeColor="background1"/>
                <w:sz w:val="32"/>
                <w:szCs w:val="32"/>
              </w:rPr>
              <w:t>2</w:t>
            </w:r>
          </w:p>
        </w:tc>
        <w:tc>
          <w:tcPr>
            <w:tcW w:w="1437" w:type="dxa"/>
            <w:vMerge/>
          </w:tcPr>
          <w:p w14:paraId="254BDD1D" w14:textId="77777777" w:rsidR="00EF419F" w:rsidRPr="005A705D" w:rsidRDefault="00EF419F" w:rsidP="00EF419F">
            <w:pPr>
              <w:rPr>
                <w:rFonts w:ascii="Gill Sans MT" w:hAnsi="Gill Sans MT"/>
                <w:b/>
                <w:bCs/>
                <w:sz w:val="32"/>
                <w:szCs w:val="32"/>
              </w:rPr>
            </w:pPr>
          </w:p>
        </w:tc>
      </w:tr>
    </w:tbl>
    <w:tbl>
      <w:tblPr>
        <w:tblStyle w:val="TableGrid"/>
        <w:tblpPr w:leftFromText="181" w:rightFromText="181" w:vertAnchor="page" w:horzAnchor="margin" w:tblpXSpec="right" w:tblpY="2303"/>
        <w:tblOverlap w:val="never"/>
        <w:tblW w:w="154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58"/>
        <w:gridCol w:w="284"/>
        <w:gridCol w:w="7559"/>
      </w:tblGrid>
      <w:tr w:rsidR="00E02F7B" w:rsidRPr="005A705D" w14:paraId="17977FD7" w14:textId="77777777" w:rsidTr="00FF6421">
        <w:trPr>
          <w:trHeight w:val="85"/>
        </w:trPr>
        <w:tc>
          <w:tcPr>
            <w:tcW w:w="15401" w:type="dxa"/>
            <w:gridSpan w:val="3"/>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tcPr>
          <w:p w14:paraId="34BED253" w14:textId="2A996BE9" w:rsidR="00E02F7B" w:rsidRPr="00C20CB2" w:rsidRDefault="00192EE7" w:rsidP="00A4540F">
            <w:pPr>
              <w:rPr>
                <w:rFonts w:ascii="Gill Sans MT" w:hAnsi="Gill Sans MT"/>
                <w:b/>
                <w:bCs/>
              </w:rPr>
            </w:pPr>
            <w:r>
              <w:rPr>
                <w:rFonts w:ascii="Gill Sans MT" w:hAnsi="Gill Sans MT"/>
                <w:b/>
                <w:bCs/>
              </w:rPr>
              <w:t>1.5</w:t>
            </w:r>
            <w:r w:rsidR="00124A98">
              <w:rPr>
                <w:rFonts w:ascii="Gill Sans MT" w:hAnsi="Gill Sans MT"/>
                <w:b/>
                <w:bCs/>
              </w:rPr>
              <w:t xml:space="preserve"> Understanding external influences on businesses</w:t>
            </w:r>
          </w:p>
        </w:tc>
      </w:tr>
      <w:tr w:rsidR="00FF6421" w:rsidRPr="005A705D" w14:paraId="3A2B6201" w14:textId="77777777" w:rsidTr="005A705D">
        <w:trPr>
          <w:cantSplit/>
          <w:trHeight w:hRule="exact" w:val="2722"/>
        </w:trPr>
        <w:tc>
          <w:tcPr>
            <w:tcW w:w="15401" w:type="dxa"/>
            <w:gridSpan w:val="3"/>
            <w:tcBorders>
              <w:top w:val="single" w:sz="4" w:space="0" w:color="auto"/>
              <w:left w:val="single" w:sz="4" w:space="0" w:color="auto"/>
              <w:right w:val="single" w:sz="4" w:space="0" w:color="auto"/>
            </w:tcBorders>
            <w:vAlign w:val="center"/>
          </w:tcPr>
          <w:p w14:paraId="4ED366F3" w14:textId="77777777" w:rsidR="00124A98" w:rsidRDefault="00124A98" w:rsidP="00124A98">
            <w:pPr>
              <w:rPr>
                <w:rFonts w:ascii="Gill Sans MT" w:hAnsi="Gill Sans MT"/>
              </w:rPr>
            </w:pPr>
            <w:r w:rsidRPr="00124A98">
              <w:rPr>
                <w:rFonts w:ascii="Gill Sans MT" w:hAnsi="Gill Sans MT"/>
                <w:b/>
                <w:bCs/>
              </w:rPr>
              <w:t>Stakeholders</w:t>
            </w:r>
            <w:r w:rsidRPr="00124A98">
              <w:rPr>
                <w:rFonts w:ascii="Gill Sans MT" w:hAnsi="Gill Sans MT"/>
              </w:rPr>
              <w:t xml:space="preserve"> are the people and groups who are affected by a business or can affect it. They include </w:t>
            </w:r>
            <w:r w:rsidRPr="00124A98">
              <w:rPr>
                <w:rFonts w:ascii="Gill Sans MT" w:hAnsi="Gill Sans MT"/>
                <w:b/>
                <w:bCs/>
              </w:rPr>
              <w:t>owners/shareholders</w:t>
            </w:r>
            <w:r w:rsidRPr="00124A98">
              <w:rPr>
                <w:rFonts w:ascii="Gill Sans MT" w:hAnsi="Gill Sans MT"/>
              </w:rPr>
              <w:t xml:space="preserve">, </w:t>
            </w:r>
            <w:r w:rsidRPr="00124A98">
              <w:rPr>
                <w:rFonts w:ascii="Gill Sans MT" w:hAnsi="Gill Sans MT"/>
                <w:b/>
                <w:bCs/>
              </w:rPr>
              <w:t>managers and employees</w:t>
            </w:r>
            <w:r w:rsidRPr="00124A98">
              <w:rPr>
                <w:rFonts w:ascii="Gill Sans MT" w:hAnsi="Gill Sans MT"/>
              </w:rPr>
              <w:t xml:space="preserve">, </w:t>
            </w:r>
            <w:r w:rsidRPr="00124A98">
              <w:rPr>
                <w:rFonts w:ascii="Gill Sans MT" w:hAnsi="Gill Sans MT"/>
                <w:b/>
                <w:bCs/>
              </w:rPr>
              <w:t>customers</w:t>
            </w:r>
            <w:r w:rsidRPr="00124A98">
              <w:rPr>
                <w:rFonts w:ascii="Gill Sans MT" w:hAnsi="Gill Sans MT"/>
              </w:rPr>
              <w:t xml:space="preserve">, </w:t>
            </w:r>
            <w:r w:rsidRPr="00124A98">
              <w:rPr>
                <w:rFonts w:ascii="Gill Sans MT" w:hAnsi="Gill Sans MT"/>
                <w:b/>
                <w:bCs/>
              </w:rPr>
              <w:t>suppliers</w:t>
            </w:r>
            <w:r w:rsidRPr="00124A98">
              <w:rPr>
                <w:rFonts w:ascii="Gill Sans MT" w:hAnsi="Gill Sans MT"/>
              </w:rPr>
              <w:t xml:space="preserve">, </w:t>
            </w:r>
            <w:r w:rsidRPr="00124A98">
              <w:rPr>
                <w:rFonts w:ascii="Gill Sans MT" w:hAnsi="Gill Sans MT"/>
                <w:b/>
                <w:bCs/>
              </w:rPr>
              <w:t>the local community</w:t>
            </w:r>
            <w:r w:rsidRPr="00124A98">
              <w:rPr>
                <w:rFonts w:ascii="Gill Sans MT" w:hAnsi="Gill Sans MT"/>
              </w:rPr>
              <w:t xml:space="preserve">, </w:t>
            </w:r>
            <w:r w:rsidRPr="00124A98">
              <w:rPr>
                <w:rFonts w:ascii="Gill Sans MT" w:hAnsi="Gill Sans MT"/>
                <w:b/>
                <w:bCs/>
              </w:rPr>
              <w:t>lenders</w:t>
            </w:r>
            <w:r w:rsidRPr="00124A98">
              <w:rPr>
                <w:rFonts w:ascii="Gill Sans MT" w:hAnsi="Gill Sans MT"/>
              </w:rPr>
              <w:t xml:space="preserve">, and the </w:t>
            </w:r>
            <w:r w:rsidRPr="00124A98">
              <w:rPr>
                <w:rFonts w:ascii="Gill Sans MT" w:hAnsi="Gill Sans MT"/>
                <w:b/>
                <w:bCs/>
              </w:rPr>
              <w:t>government</w:t>
            </w:r>
            <w:r w:rsidRPr="00124A98">
              <w:rPr>
                <w:rFonts w:ascii="Gill Sans MT" w:hAnsi="Gill Sans MT"/>
              </w:rPr>
              <w:t>. They often want different things—for example, owners may want higher profits, employees want good pay and safe working conditions, and customers want fair prices and quality.</w:t>
            </w:r>
          </w:p>
          <w:p w14:paraId="6623AAE6" w14:textId="77777777" w:rsidR="00124A98" w:rsidRPr="00124A98" w:rsidRDefault="00124A98" w:rsidP="00124A98">
            <w:pPr>
              <w:rPr>
                <w:rFonts w:ascii="Gill Sans MT" w:hAnsi="Gill Sans MT"/>
              </w:rPr>
            </w:pPr>
            <w:r w:rsidRPr="00124A98">
              <w:rPr>
                <w:rFonts w:ascii="Gill Sans MT" w:hAnsi="Gill Sans MT"/>
                <w:b/>
                <w:bCs/>
              </w:rPr>
              <w:t>Technology</w:t>
            </w:r>
            <w:r w:rsidRPr="00124A98">
              <w:rPr>
                <w:rFonts w:ascii="Gill Sans MT" w:hAnsi="Gill Sans MT"/>
              </w:rPr>
              <w:t xml:space="preserve"> helps businesses work faster, cheaper, and reach more customers—think </w:t>
            </w:r>
            <w:r w:rsidRPr="00124A98">
              <w:rPr>
                <w:rFonts w:ascii="Gill Sans MT" w:hAnsi="Gill Sans MT"/>
                <w:b/>
                <w:bCs/>
              </w:rPr>
              <w:t>e</w:t>
            </w:r>
            <w:r w:rsidRPr="00124A98">
              <w:rPr>
                <w:rFonts w:ascii="Gill Sans MT" w:hAnsi="Gill Sans MT"/>
                <w:b/>
                <w:bCs/>
              </w:rPr>
              <w:noBreakHyphen/>
              <w:t>commerce</w:t>
            </w:r>
            <w:r w:rsidRPr="00124A98">
              <w:rPr>
                <w:rFonts w:ascii="Gill Sans MT" w:hAnsi="Gill Sans MT"/>
              </w:rPr>
              <w:t xml:space="preserve">, </w:t>
            </w:r>
            <w:r w:rsidRPr="00124A98">
              <w:rPr>
                <w:rFonts w:ascii="Gill Sans MT" w:hAnsi="Gill Sans MT"/>
                <w:b/>
                <w:bCs/>
              </w:rPr>
              <w:t>contactless payments</w:t>
            </w:r>
            <w:r w:rsidRPr="00124A98">
              <w:rPr>
                <w:rFonts w:ascii="Gill Sans MT" w:hAnsi="Gill Sans MT"/>
              </w:rPr>
              <w:t xml:space="preserve">, </w:t>
            </w:r>
            <w:r w:rsidRPr="00124A98">
              <w:rPr>
                <w:rFonts w:ascii="Gill Sans MT" w:hAnsi="Gill Sans MT"/>
                <w:b/>
                <w:bCs/>
              </w:rPr>
              <w:t>social media marketing</w:t>
            </w:r>
            <w:r w:rsidRPr="00124A98">
              <w:rPr>
                <w:rFonts w:ascii="Gill Sans MT" w:hAnsi="Gill Sans MT"/>
              </w:rPr>
              <w:t xml:space="preserve">, </w:t>
            </w:r>
            <w:r w:rsidRPr="00124A98">
              <w:rPr>
                <w:rFonts w:ascii="Gill Sans MT" w:hAnsi="Gill Sans MT"/>
                <w:b/>
                <w:bCs/>
              </w:rPr>
              <w:t>cloud software</w:t>
            </w:r>
            <w:r w:rsidRPr="00124A98">
              <w:rPr>
                <w:rFonts w:ascii="Gill Sans MT" w:hAnsi="Gill Sans MT"/>
              </w:rPr>
              <w:t xml:space="preserve">, and </w:t>
            </w:r>
            <w:r w:rsidRPr="00124A98">
              <w:rPr>
                <w:rFonts w:ascii="Gill Sans MT" w:hAnsi="Gill Sans MT"/>
                <w:b/>
                <w:bCs/>
              </w:rPr>
              <w:t>automation</w:t>
            </w:r>
            <w:r w:rsidRPr="00124A98">
              <w:rPr>
                <w:rFonts w:ascii="Gill Sans MT" w:hAnsi="Gill Sans MT"/>
              </w:rPr>
              <w:t xml:space="preserve"> in warehouses or factories.</w:t>
            </w:r>
          </w:p>
          <w:p w14:paraId="63FD4CE3" w14:textId="2A710D15" w:rsidR="00124A98" w:rsidRPr="00124A98" w:rsidRDefault="00124A98" w:rsidP="00124A98">
            <w:pPr>
              <w:rPr>
                <w:rFonts w:ascii="Gill Sans MT" w:hAnsi="Gill Sans MT"/>
              </w:rPr>
            </w:pPr>
            <w:r w:rsidRPr="00124A98">
              <w:rPr>
                <w:rFonts w:ascii="Gill Sans MT" w:hAnsi="Gill Sans MT"/>
                <w:b/>
                <w:bCs/>
              </w:rPr>
              <w:t>Legislation</w:t>
            </w:r>
            <w:r>
              <w:rPr>
                <w:rFonts w:ascii="Gill Sans MT" w:hAnsi="Gill Sans MT"/>
              </w:rPr>
              <w:t xml:space="preserve"> is the law that’s made by government: </w:t>
            </w:r>
            <w:r w:rsidRPr="00124A98">
              <w:rPr>
                <w:rFonts w:ascii="Segoe UI" w:eastAsia="Times New Roman" w:hAnsi="Segoe UI" w:cs="Segoe UI"/>
                <w:kern w:val="0"/>
                <w:sz w:val="21"/>
                <w:szCs w:val="21"/>
                <w:lang w:eastAsia="en-GB"/>
                <w14:ligatures w14:val="none"/>
              </w:rPr>
              <w:t xml:space="preserve"> </w:t>
            </w:r>
            <w:r w:rsidRPr="00124A98">
              <w:rPr>
                <w:rFonts w:ascii="Gill Sans MT" w:hAnsi="Gill Sans MT"/>
              </w:rPr>
              <w:t>UK laws set rules that businesses must follow.</w:t>
            </w:r>
          </w:p>
          <w:p w14:paraId="345DF4A6" w14:textId="77777777" w:rsidR="00124A98" w:rsidRPr="00124A98" w:rsidRDefault="00124A98" w:rsidP="00124A98">
            <w:pPr>
              <w:rPr>
                <w:rFonts w:ascii="Gill Sans MT" w:hAnsi="Gill Sans MT"/>
              </w:rPr>
            </w:pPr>
            <w:r w:rsidRPr="00124A98">
              <w:rPr>
                <w:rFonts w:ascii="Gill Sans MT" w:hAnsi="Gill Sans MT"/>
                <w:b/>
                <w:bCs/>
              </w:rPr>
              <w:t>The economy</w:t>
            </w:r>
            <w:r w:rsidRPr="00124A98">
              <w:rPr>
                <w:rFonts w:ascii="Gill Sans MT" w:hAnsi="Gill Sans MT"/>
              </w:rPr>
              <w:t xml:space="preserve"> is the system for how a country makes, buys, and sells goods and services—the flow of money, jobs, and resources between people, businesses, the government, and other countries. It matters to UK businesses because it affects how much customers spend and how much it costs to run the business. When the economy grows, shoppers usually spend more; when it slows, people cut back.</w:t>
            </w:r>
          </w:p>
          <w:p w14:paraId="05D66CBD" w14:textId="77777777" w:rsidR="00493875" w:rsidRDefault="00493875" w:rsidP="00493875">
            <w:pPr>
              <w:rPr>
                <w:rFonts w:ascii="Gill Sans MT" w:hAnsi="Gill Sans MT"/>
                <w:sz w:val="22"/>
                <w:szCs w:val="22"/>
              </w:rPr>
            </w:pPr>
          </w:p>
          <w:p w14:paraId="2986F9D6" w14:textId="0129426C" w:rsidR="00493875" w:rsidRPr="00493875" w:rsidRDefault="00493875" w:rsidP="00493875">
            <w:pPr>
              <w:rPr>
                <w:rFonts w:ascii="Gill Sans MT" w:hAnsi="Gill Sans MT"/>
                <w:sz w:val="22"/>
                <w:szCs w:val="22"/>
              </w:rPr>
            </w:pPr>
          </w:p>
        </w:tc>
      </w:tr>
      <w:tr w:rsidR="00597BFE" w:rsidRPr="005A705D" w14:paraId="5245F992" w14:textId="77777777" w:rsidTr="00B07215">
        <w:trPr>
          <w:trHeight w:hRule="exact" w:val="170"/>
        </w:trPr>
        <w:tc>
          <w:tcPr>
            <w:tcW w:w="7558" w:type="dxa"/>
            <w:tcBorders>
              <w:top w:val="single" w:sz="4" w:space="0" w:color="auto"/>
              <w:bottom w:val="single" w:sz="4" w:space="0" w:color="auto"/>
            </w:tcBorders>
          </w:tcPr>
          <w:p w14:paraId="431C2276" w14:textId="77777777" w:rsidR="00597BFE" w:rsidRPr="005A705D" w:rsidRDefault="00597BFE" w:rsidP="00A4540F">
            <w:pPr>
              <w:rPr>
                <w:rFonts w:ascii="Gill Sans MT" w:hAnsi="Gill Sans MT"/>
                <w:sz w:val="22"/>
                <w:szCs w:val="22"/>
              </w:rPr>
            </w:pPr>
          </w:p>
        </w:tc>
        <w:tc>
          <w:tcPr>
            <w:tcW w:w="284" w:type="dxa"/>
            <w:tcBorders>
              <w:top w:val="single" w:sz="4" w:space="0" w:color="auto"/>
            </w:tcBorders>
          </w:tcPr>
          <w:p w14:paraId="2962F211" w14:textId="77777777" w:rsidR="00597BFE" w:rsidRPr="005A705D" w:rsidRDefault="00597BFE" w:rsidP="00A4540F">
            <w:pPr>
              <w:rPr>
                <w:rFonts w:ascii="Gill Sans MT" w:hAnsi="Gill Sans MT"/>
              </w:rPr>
            </w:pPr>
          </w:p>
        </w:tc>
        <w:tc>
          <w:tcPr>
            <w:tcW w:w="7559" w:type="dxa"/>
            <w:tcBorders>
              <w:top w:val="single" w:sz="4" w:space="0" w:color="auto"/>
              <w:bottom w:val="single" w:sz="4" w:space="0" w:color="auto"/>
            </w:tcBorders>
          </w:tcPr>
          <w:p w14:paraId="53ED50EA" w14:textId="77777777" w:rsidR="00597BFE" w:rsidRPr="005A705D" w:rsidRDefault="00597BFE" w:rsidP="00A4540F">
            <w:pPr>
              <w:rPr>
                <w:rFonts w:ascii="Gill Sans MT" w:hAnsi="Gill Sans MT"/>
                <w:sz w:val="22"/>
                <w:szCs w:val="22"/>
              </w:rPr>
            </w:pPr>
          </w:p>
        </w:tc>
      </w:tr>
      <w:tr w:rsidR="007210D4" w:rsidRPr="005A705D" w14:paraId="22551B96" w14:textId="77777777" w:rsidTr="007210D4">
        <w:trPr>
          <w:trHeight w:val="56"/>
        </w:trPr>
        <w:tc>
          <w:tcPr>
            <w:tcW w:w="7558"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61844AB3" w14:textId="6ADCB250" w:rsidR="007210D4" w:rsidRPr="00EE1159" w:rsidRDefault="00493875" w:rsidP="00A4540F">
            <w:pPr>
              <w:rPr>
                <w:rFonts w:ascii="Gill Sans MT" w:hAnsi="Gill Sans MT"/>
                <w:b/>
                <w:bCs/>
                <w:sz w:val="22"/>
                <w:szCs w:val="22"/>
              </w:rPr>
            </w:pPr>
            <w:r w:rsidRPr="00EE1159">
              <w:rPr>
                <w:rFonts w:ascii="Gill Sans MT" w:hAnsi="Gill Sans MT"/>
                <w:b/>
                <w:bCs/>
                <w:sz w:val="22"/>
                <w:szCs w:val="22"/>
              </w:rPr>
              <w:t xml:space="preserve">1.3 </w:t>
            </w:r>
            <w:r w:rsidR="00C20CB2" w:rsidRPr="00EE1159">
              <w:rPr>
                <w:rFonts w:ascii="Gill Sans MT" w:hAnsi="Gill Sans MT"/>
                <w:b/>
                <w:bCs/>
                <w:sz w:val="22"/>
                <w:szCs w:val="22"/>
              </w:rPr>
              <w:t>E</w:t>
            </w:r>
            <w:r w:rsidRPr="00EE1159">
              <w:rPr>
                <w:rFonts w:ascii="Gill Sans MT" w:hAnsi="Gill Sans MT"/>
                <w:b/>
                <w:bCs/>
                <w:sz w:val="22"/>
                <w:szCs w:val="22"/>
              </w:rPr>
              <w:t>ssential knowledge</w:t>
            </w:r>
          </w:p>
        </w:tc>
        <w:tc>
          <w:tcPr>
            <w:tcW w:w="284" w:type="dxa"/>
            <w:tcBorders>
              <w:left w:val="single" w:sz="4" w:space="0" w:color="auto"/>
              <w:right w:val="single" w:sz="4" w:space="0" w:color="auto"/>
            </w:tcBorders>
          </w:tcPr>
          <w:p w14:paraId="2B32AE1D" w14:textId="77777777" w:rsidR="007210D4" w:rsidRPr="005A705D" w:rsidRDefault="007210D4" w:rsidP="00A4540F">
            <w:pPr>
              <w:rPr>
                <w:rFonts w:ascii="Gill Sans MT" w:hAnsi="Gill Sans MT"/>
              </w:rPr>
            </w:pPr>
          </w:p>
        </w:tc>
        <w:tc>
          <w:tcPr>
            <w:tcW w:w="7559" w:type="dxa"/>
            <w:vMerge w:val="restart"/>
            <w:tcBorders>
              <w:top w:val="single" w:sz="4" w:space="0" w:color="auto"/>
              <w:left w:val="single" w:sz="4" w:space="0" w:color="auto"/>
              <w:right w:val="single" w:sz="4" w:space="0" w:color="auto"/>
            </w:tcBorders>
            <w:shd w:val="clear" w:color="auto" w:fill="DAE9F7" w:themeFill="text2" w:themeFillTint="1A"/>
          </w:tcPr>
          <w:p w14:paraId="3426A405" w14:textId="77777777" w:rsidR="00124A98" w:rsidRDefault="00124A98" w:rsidP="00124A98">
            <w:pPr>
              <w:rPr>
                <w:rFonts w:ascii="Gill Sans MT" w:hAnsi="Gill Sans MT"/>
                <w:b/>
                <w:bCs/>
                <w:sz w:val="22"/>
                <w:szCs w:val="22"/>
              </w:rPr>
            </w:pPr>
            <w:r>
              <w:rPr>
                <w:rFonts w:ascii="Gill Sans MT" w:hAnsi="Gill Sans MT"/>
                <w:sz w:val="22"/>
                <w:szCs w:val="22"/>
              </w:rPr>
              <w:t xml:space="preserve">Exchange rates can go up and down. Remember the acronym </w:t>
            </w:r>
            <w:r>
              <w:rPr>
                <w:rFonts w:ascii="Gill Sans MT" w:hAnsi="Gill Sans MT"/>
                <w:b/>
                <w:bCs/>
                <w:sz w:val="22"/>
                <w:szCs w:val="22"/>
              </w:rPr>
              <w:t>SPICED.</w:t>
            </w:r>
          </w:p>
          <w:p w14:paraId="66A4B4A2" w14:textId="77777777" w:rsidR="00EE1159" w:rsidRDefault="00124A98" w:rsidP="00124A98">
            <w:pPr>
              <w:rPr>
                <w:rFonts w:ascii="Gill Sans MT" w:hAnsi="Gill Sans MT"/>
                <w:b/>
                <w:bCs/>
                <w:sz w:val="22"/>
                <w:szCs w:val="22"/>
              </w:rPr>
            </w:pPr>
            <w:r>
              <w:rPr>
                <w:rFonts w:ascii="Gill Sans MT" w:hAnsi="Gill Sans MT"/>
                <w:b/>
                <w:bCs/>
                <w:sz w:val="22"/>
                <w:szCs w:val="22"/>
              </w:rPr>
              <w:t>S</w:t>
            </w:r>
            <w:r w:rsidR="00EE1159">
              <w:rPr>
                <w:rFonts w:ascii="Gill Sans MT" w:hAnsi="Gill Sans MT"/>
                <w:b/>
                <w:bCs/>
                <w:sz w:val="22"/>
                <w:szCs w:val="22"/>
              </w:rPr>
              <w:t>trong</w:t>
            </w:r>
          </w:p>
          <w:p w14:paraId="517C2979" w14:textId="77777777" w:rsidR="00EE1159" w:rsidRDefault="00EE1159" w:rsidP="00124A98">
            <w:pPr>
              <w:rPr>
                <w:rFonts w:ascii="Gill Sans MT" w:hAnsi="Gill Sans MT"/>
                <w:b/>
                <w:bCs/>
                <w:sz w:val="22"/>
                <w:szCs w:val="22"/>
              </w:rPr>
            </w:pPr>
            <w:r>
              <w:rPr>
                <w:rFonts w:ascii="Gill Sans MT" w:hAnsi="Gill Sans MT"/>
                <w:b/>
                <w:bCs/>
                <w:sz w:val="22"/>
                <w:szCs w:val="22"/>
              </w:rPr>
              <w:t>Pound</w:t>
            </w:r>
          </w:p>
          <w:p w14:paraId="0A2CD2BC" w14:textId="77777777" w:rsidR="00EE1159" w:rsidRDefault="00EE1159" w:rsidP="00124A98">
            <w:pPr>
              <w:rPr>
                <w:rFonts w:ascii="Gill Sans MT" w:hAnsi="Gill Sans MT"/>
                <w:b/>
                <w:bCs/>
                <w:sz w:val="22"/>
                <w:szCs w:val="22"/>
              </w:rPr>
            </w:pPr>
            <w:r>
              <w:rPr>
                <w:rFonts w:ascii="Gill Sans MT" w:hAnsi="Gill Sans MT"/>
                <w:b/>
                <w:bCs/>
                <w:sz w:val="22"/>
                <w:szCs w:val="22"/>
              </w:rPr>
              <w:t xml:space="preserve">Imports </w:t>
            </w:r>
          </w:p>
          <w:p w14:paraId="2AF38A92" w14:textId="77777777" w:rsidR="00EE1159" w:rsidRDefault="00EE1159" w:rsidP="00124A98">
            <w:pPr>
              <w:rPr>
                <w:rFonts w:ascii="Gill Sans MT" w:hAnsi="Gill Sans MT"/>
                <w:b/>
                <w:bCs/>
                <w:sz w:val="22"/>
                <w:szCs w:val="22"/>
              </w:rPr>
            </w:pPr>
            <w:r>
              <w:rPr>
                <w:rFonts w:ascii="Gill Sans MT" w:hAnsi="Gill Sans MT"/>
                <w:b/>
                <w:bCs/>
                <w:sz w:val="22"/>
                <w:szCs w:val="22"/>
              </w:rPr>
              <w:t>Cheaper</w:t>
            </w:r>
          </w:p>
          <w:p w14:paraId="074B91BA" w14:textId="77777777" w:rsidR="00EE1159" w:rsidRDefault="00EE1159" w:rsidP="00124A98">
            <w:pPr>
              <w:rPr>
                <w:rFonts w:ascii="Gill Sans MT" w:hAnsi="Gill Sans MT"/>
                <w:b/>
                <w:bCs/>
                <w:sz w:val="22"/>
                <w:szCs w:val="22"/>
              </w:rPr>
            </w:pPr>
            <w:r>
              <w:rPr>
                <w:rFonts w:ascii="Gill Sans MT" w:hAnsi="Gill Sans MT"/>
                <w:b/>
                <w:bCs/>
                <w:sz w:val="22"/>
                <w:szCs w:val="22"/>
              </w:rPr>
              <w:t>Exports</w:t>
            </w:r>
          </w:p>
          <w:p w14:paraId="6580015E" w14:textId="77777777" w:rsidR="00EE1159" w:rsidRDefault="00EE1159" w:rsidP="00124A98">
            <w:pPr>
              <w:rPr>
                <w:rFonts w:ascii="Gill Sans MT" w:hAnsi="Gill Sans MT"/>
                <w:b/>
                <w:bCs/>
                <w:sz w:val="22"/>
                <w:szCs w:val="22"/>
              </w:rPr>
            </w:pPr>
            <w:r>
              <w:rPr>
                <w:rFonts w:ascii="Gill Sans MT" w:hAnsi="Gill Sans MT"/>
                <w:b/>
                <w:bCs/>
                <w:sz w:val="22"/>
                <w:szCs w:val="22"/>
              </w:rPr>
              <w:t>Dearer (more expensive)</w:t>
            </w:r>
          </w:p>
          <w:p w14:paraId="524E5664" w14:textId="4A474B0B" w:rsidR="00EE1159" w:rsidRPr="00EE1159" w:rsidRDefault="00EE1159" w:rsidP="00124A98">
            <w:pPr>
              <w:rPr>
                <w:rFonts w:ascii="Gill Sans MT" w:hAnsi="Gill Sans MT"/>
                <w:sz w:val="22"/>
                <w:szCs w:val="22"/>
              </w:rPr>
            </w:pPr>
            <w:r>
              <w:rPr>
                <w:rFonts w:ascii="Gill Sans MT" w:hAnsi="Gill Sans MT"/>
                <w:sz w:val="22"/>
                <w:szCs w:val="22"/>
              </w:rPr>
              <w:t>It’s important to understand this concept as it affects businesses sending goods overseas AND businesses importing goods to sell – and it can affect the prices we pay in the shops.</w:t>
            </w:r>
          </w:p>
        </w:tc>
      </w:tr>
      <w:tr w:rsidR="007210D4" w:rsidRPr="005A705D" w14:paraId="15FA5C56" w14:textId="77777777" w:rsidTr="00235068">
        <w:trPr>
          <w:cantSplit/>
          <w:trHeight w:hRule="exact" w:val="2495"/>
        </w:trPr>
        <w:tc>
          <w:tcPr>
            <w:tcW w:w="7558" w:type="dxa"/>
            <w:tcBorders>
              <w:top w:val="single" w:sz="4" w:space="0" w:color="auto"/>
              <w:left w:val="single" w:sz="4" w:space="0" w:color="auto"/>
              <w:bottom w:val="single" w:sz="4" w:space="0" w:color="auto"/>
              <w:right w:val="single" w:sz="4" w:space="0" w:color="auto"/>
            </w:tcBorders>
          </w:tcPr>
          <w:p w14:paraId="6DE4457B" w14:textId="77777777" w:rsidR="00493875" w:rsidRPr="00231F22" w:rsidRDefault="00EE1159" w:rsidP="00A4540F">
            <w:pPr>
              <w:rPr>
                <w:rFonts w:ascii="Gill Sans MT" w:hAnsi="Gill Sans MT"/>
                <w:sz w:val="20"/>
                <w:szCs w:val="20"/>
              </w:rPr>
            </w:pPr>
            <w:r w:rsidRPr="00231F22">
              <w:rPr>
                <w:rFonts w:ascii="Gill Sans MT" w:hAnsi="Gill Sans MT"/>
                <w:b/>
                <w:bCs/>
                <w:sz w:val="20"/>
                <w:szCs w:val="20"/>
              </w:rPr>
              <w:t xml:space="preserve">Business stakeholders: </w:t>
            </w:r>
            <w:r w:rsidRPr="00231F22">
              <w:rPr>
                <w:sz w:val="22"/>
                <w:szCs w:val="22"/>
              </w:rPr>
              <w:t xml:space="preserve"> </w:t>
            </w:r>
            <w:r w:rsidRPr="00231F22">
              <w:rPr>
                <w:rFonts w:ascii="Arial" w:hAnsi="Arial" w:cs="Arial"/>
                <w:sz w:val="20"/>
                <w:szCs w:val="20"/>
              </w:rPr>
              <w:t>●</w:t>
            </w:r>
            <w:r w:rsidRPr="00231F22">
              <w:rPr>
                <w:rFonts w:ascii="Gill Sans MT" w:hAnsi="Gill Sans MT"/>
                <w:sz w:val="20"/>
                <w:szCs w:val="20"/>
              </w:rPr>
              <w:t xml:space="preserve"> shareholders (owners), employees, customers, managers, suppliers, local community, pressure groups, the government. How stakeholders and businesses work together.</w:t>
            </w:r>
          </w:p>
          <w:p w14:paraId="70920703" w14:textId="77777777" w:rsidR="00EE1159" w:rsidRPr="00231F22" w:rsidRDefault="00EE1159" w:rsidP="00A4540F">
            <w:pPr>
              <w:rPr>
                <w:rFonts w:ascii="Gill Sans MT" w:hAnsi="Gill Sans MT"/>
                <w:sz w:val="20"/>
                <w:szCs w:val="20"/>
              </w:rPr>
            </w:pPr>
            <w:r w:rsidRPr="00231F22">
              <w:rPr>
                <w:rFonts w:ascii="Gill Sans MT" w:hAnsi="Gill Sans MT"/>
                <w:b/>
                <w:bCs/>
                <w:sz w:val="20"/>
                <w:szCs w:val="20"/>
              </w:rPr>
              <w:t xml:space="preserve">Technology and business: </w:t>
            </w:r>
            <w:r w:rsidRPr="00231F22">
              <w:rPr>
                <w:sz w:val="22"/>
                <w:szCs w:val="22"/>
              </w:rPr>
              <w:t xml:space="preserve"> </w:t>
            </w:r>
            <w:r w:rsidRPr="00231F22">
              <w:rPr>
                <w:rFonts w:ascii="Arial" w:hAnsi="Arial" w:cs="Arial"/>
                <w:sz w:val="20"/>
                <w:szCs w:val="20"/>
              </w:rPr>
              <w:t>●</w:t>
            </w:r>
            <w:r w:rsidRPr="00231F22">
              <w:rPr>
                <w:rFonts w:ascii="Gill Sans MT" w:hAnsi="Gill Sans MT"/>
                <w:sz w:val="20"/>
                <w:szCs w:val="20"/>
              </w:rPr>
              <w:t xml:space="preserve"> e-commerce </w:t>
            </w:r>
            <w:r w:rsidRPr="00231F22">
              <w:rPr>
                <w:rFonts w:ascii="Arial" w:hAnsi="Arial" w:cs="Arial"/>
                <w:sz w:val="20"/>
                <w:szCs w:val="20"/>
              </w:rPr>
              <w:t>●</w:t>
            </w:r>
            <w:r w:rsidRPr="00231F22">
              <w:rPr>
                <w:rFonts w:ascii="Gill Sans MT" w:hAnsi="Gill Sans MT"/>
                <w:sz w:val="20"/>
                <w:szCs w:val="20"/>
              </w:rPr>
              <w:t xml:space="preserve"> social media </w:t>
            </w:r>
            <w:r w:rsidRPr="00231F22">
              <w:rPr>
                <w:rFonts w:ascii="Arial" w:hAnsi="Arial" w:cs="Arial"/>
                <w:sz w:val="20"/>
                <w:szCs w:val="20"/>
              </w:rPr>
              <w:t>●</w:t>
            </w:r>
            <w:r w:rsidRPr="00231F22">
              <w:rPr>
                <w:rFonts w:ascii="Gill Sans MT" w:hAnsi="Gill Sans MT"/>
                <w:sz w:val="20"/>
                <w:szCs w:val="20"/>
              </w:rPr>
              <w:t xml:space="preserve"> digital communication </w:t>
            </w:r>
            <w:r w:rsidRPr="00231F22">
              <w:rPr>
                <w:rFonts w:ascii="Arial" w:hAnsi="Arial" w:cs="Arial"/>
                <w:sz w:val="20"/>
                <w:szCs w:val="20"/>
              </w:rPr>
              <w:t>●</w:t>
            </w:r>
            <w:r w:rsidRPr="00231F22">
              <w:rPr>
                <w:rFonts w:ascii="Gill Sans MT" w:hAnsi="Gill Sans MT"/>
                <w:sz w:val="20"/>
                <w:szCs w:val="20"/>
              </w:rPr>
              <w:t xml:space="preserve"> payment systems. How technology influences</w:t>
            </w:r>
            <w:r w:rsidRPr="00231F22">
              <w:rPr>
                <w:rFonts w:ascii="Arial" w:hAnsi="Arial" w:cs="Arial"/>
                <w:sz w:val="20"/>
                <w:szCs w:val="20"/>
              </w:rPr>
              <w:t>●</w:t>
            </w:r>
            <w:r w:rsidRPr="00231F22">
              <w:rPr>
                <w:rFonts w:ascii="Gill Sans MT" w:hAnsi="Gill Sans MT"/>
                <w:sz w:val="20"/>
                <w:szCs w:val="20"/>
              </w:rPr>
              <w:t xml:space="preserve"> sales </w:t>
            </w:r>
            <w:r w:rsidRPr="00231F22">
              <w:rPr>
                <w:rFonts w:ascii="Arial" w:hAnsi="Arial" w:cs="Arial"/>
                <w:sz w:val="20"/>
                <w:szCs w:val="20"/>
              </w:rPr>
              <w:t>●</w:t>
            </w:r>
            <w:r w:rsidRPr="00231F22">
              <w:rPr>
                <w:rFonts w:ascii="Gill Sans MT" w:hAnsi="Gill Sans MT"/>
                <w:sz w:val="20"/>
                <w:szCs w:val="20"/>
              </w:rPr>
              <w:t xml:space="preserve"> costs </w:t>
            </w:r>
            <w:r w:rsidRPr="00231F22">
              <w:rPr>
                <w:rFonts w:ascii="Arial" w:hAnsi="Arial" w:cs="Arial"/>
                <w:sz w:val="20"/>
                <w:szCs w:val="20"/>
              </w:rPr>
              <w:t>●</w:t>
            </w:r>
            <w:r w:rsidRPr="00231F22">
              <w:rPr>
                <w:rFonts w:ascii="Gill Sans MT" w:hAnsi="Gill Sans MT"/>
                <w:sz w:val="20"/>
                <w:szCs w:val="20"/>
              </w:rPr>
              <w:t xml:space="preserve"> marketing mix.</w:t>
            </w:r>
          </w:p>
          <w:p w14:paraId="54268F93" w14:textId="77777777" w:rsidR="00EE1159" w:rsidRPr="00231F22" w:rsidRDefault="00EE1159" w:rsidP="00A4540F">
            <w:pPr>
              <w:rPr>
                <w:rFonts w:ascii="Gill Sans MT" w:hAnsi="Gill Sans MT"/>
                <w:sz w:val="20"/>
                <w:szCs w:val="20"/>
              </w:rPr>
            </w:pPr>
            <w:r w:rsidRPr="00231F22">
              <w:rPr>
                <w:rFonts w:ascii="Gill Sans MT" w:hAnsi="Gill Sans MT"/>
                <w:b/>
                <w:bCs/>
                <w:sz w:val="20"/>
                <w:szCs w:val="20"/>
              </w:rPr>
              <w:t xml:space="preserve">Legislation: </w:t>
            </w:r>
            <w:r w:rsidRPr="00231F22">
              <w:rPr>
                <w:sz w:val="22"/>
                <w:szCs w:val="22"/>
              </w:rPr>
              <w:t xml:space="preserve"> </w:t>
            </w:r>
            <w:r w:rsidRPr="00231F22">
              <w:rPr>
                <w:rFonts w:ascii="Gill Sans MT" w:hAnsi="Gill Sans MT"/>
                <w:sz w:val="20"/>
                <w:szCs w:val="20"/>
              </w:rPr>
              <w:t xml:space="preserve">The purpose of legislation: The impact of legislation on businesses: </w:t>
            </w:r>
            <w:r w:rsidRPr="00231F22">
              <w:rPr>
                <w:rFonts w:ascii="Gill Sans MT" w:hAnsi="Gill Sans MT" w:cs="Arial"/>
                <w:sz w:val="20"/>
                <w:szCs w:val="20"/>
              </w:rPr>
              <w:t>the</w:t>
            </w:r>
            <w:r w:rsidRPr="00231F22">
              <w:rPr>
                <w:rFonts w:ascii="Arial" w:hAnsi="Arial" w:cs="Arial"/>
                <w:sz w:val="20"/>
                <w:szCs w:val="20"/>
              </w:rPr>
              <w:t xml:space="preserve"> </w:t>
            </w:r>
            <w:r w:rsidRPr="00231F22">
              <w:rPr>
                <w:rFonts w:ascii="Gill Sans MT" w:hAnsi="Gill Sans MT"/>
                <w:sz w:val="20"/>
                <w:szCs w:val="20"/>
              </w:rPr>
              <w:t>cost and consequences of meeting and not meeting these obligations.</w:t>
            </w:r>
          </w:p>
          <w:p w14:paraId="36101A7E" w14:textId="23081751" w:rsidR="00EE1159" w:rsidRPr="00EE1159" w:rsidRDefault="00EE1159" w:rsidP="00A4540F">
            <w:pPr>
              <w:rPr>
                <w:rFonts w:ascii="Gill Sans MT" w:hAnsi="Gill Sans MT"/>
                <w:b/>
                <w:bCs/>
                <w:sz w:val="22"/>
                <w:szCs w:val="22"/>
              </w:rPr>
            </w:pPr>
            <w:r w:rsidRPr="00231F22">
              <w:rPr>
                <w:rFonts w:ascii="Gill Sans MT" w:hAnsi="Gill Sans MT"/>
                <w:b/>
                <w:bCs/>
                <w:sz w:val="20"/>
                <w:szCs w:val="20"/>
              </w:rPr>
              <w:t xml:space="preserve">The economy and business: </w:t>
            </w:r>
            <w:r w:rsidRPr="00231F22">
              <w:rPr>
                <w:rFonts w:ascii="Gill Sans MT" w:hAnsi="Gill Sans MT"/>
                <w:sz w:val="20"/>
                <w:szCs w:val="20"/>
              </w:rPr>
              <w:t xml:space="preserve"> </w:t>
            </w:r>
            <w:r w:rsidRPr="00231F22">
              <w:rPr>
                <w:rFonts w:ascii="Arial" w:hAnsi="Arial" w:cs="Arial"/>
                <w:sz w:val="20"/>
                <w:szCs w:val="20"/>
              </w:rPr>
              <w:t>●</w:t>
            </w:r>
            <w:r w:rsidRPr="00231F22">
              <w:rPr>
                <w:rFonts w:ascii="Gill Sans MT" w:hAnsi="Gill Sans MT"/>
                <w:sz w:val="20"/>
                <w:szCs w:val="20"/>
              </w:rPr>
              <w:t xml:space="preserve"> unemployment, changing consumer income, inflation, interest rates, government taxation, exchange rates.</w:t>
            </w:r>
          </w:p>
        </w:tc>
        <w:tc>
          <w:tcPr>
            <w:tcW w:w="284" w:type="dxa"/>
            <w:tcBorders>
              <w:left w:val="single" w:sz="4" w:space="0" w:color="auto"/>
              <w:right w:val="single" w:sz="4" w:space="0" w:color="auto"/>
            </w:tcBorders>
          </w:tcPr>
          <w:p w14:paraId="22D514D0" w14:textId="77777777" w:rsidR="007210D4" w:rsidRPr="005A705D" w:rsidRDefault="007210D4" w:rsidP="00A4540F">
            <w:pPr>
              <w:rPr>
                <w:rFonts w:ascii="Gill Sans MT" w:hAnsi="Gill Sans MT"/>
              </w:rPr>
            </w:pPr>
          </w:p>
        </w:tc>
        <w:tc>
          <w:tcPr>
            <w:tcW w:w="7559" w:type="dxa"/>
            <w:vMerge/>
            <w:tcBorders>
              <w:left w:val="single" w:sz="4" w:space="0" w:color="auto"/>
              <w:bottom w:val="single" w:sz="4" w:space="0" w:color="auto"/>
              <w:right w:val="single" w:sz="4" w:space="0" w:color="auto"/>
            </w:tcBorders>
            <w:shd w:val="clear" w:color="auto" w:fill="DAE9F7" w:themeFill="text2" w:themeFillTint="1A"/>
          </w:tcPr>
          <w:p w14:paraId="638C3C83" w14:textId="77777777" w:rsidR="007210D4" w:rsidRPr="005A705D" w:rsidRDefault="007210D4" w:rsidP="00A4540F">
            <w:pPr>
              <w:rPr>
                <w:rFonts w:ascii="Gill Sans MT" w:hAnsi="Gill Sans MT"/>
                <w:sz w:val="22"/>
                <w:szCs w:val="22"/>
              </w:rPr>
            </w:pPr>
          </w:p>
        </w:tc>
      </w:tr>
      <w:tr w:rsidR="00597BFE" w:rsidRPr="005A705D" w14:paraId="72709986" w14:textId="77777777" w:rsidTr="00B07215">
        <w:trPr>
          <w:trHeight w:hRule="exact" w:val="170"/>
        </w:trPr>
        <w:tc>
          <w:tcPr>
            <w:tcW w:w="7558" w:type="dxa"/>
            <w:tcBorders>
              <w:top w:val="single" w:sz="4" w:space="0" w:color="auto"/>
              <w:bottom w:val="single" w:sz="4" w:space="0" w:color="auto"/>
            </w:tcBorders>
          </w:tcPr>
          <w:p w14:paraId="40B5148D" w14:textId="77777777" w:rsidR="00597BFE" w:rsidRPr="005A705D" w:rsidRDefault="00597BFE" w:rsidP="00A4540F">
            <w:pPr>
              <w:rPr>
                <w:rFonts w:ascii="Gill Sans MT" w:hAnsi="Gill Sans MT"/>
              </w:rPr>
            </w:pPr>
          </w:p>
        </w:tc>
        <w:tc>
          <w:tcPr>
            <w:tcW w:w="284" w:type="dxa"/>
          </w:tcPr>
          <w:p w14:paraId="7DE23FBC" w14:textId="77777777" w:rsidR="00597BFE" w:rsidRPr="005A705D" w:rsidRDefault="00597BFE" w:rsidP="00A4540F">
            <w:pPr>
              <w:rPr>
                <w:rFonts w:ascii="Gill Sans MT" w:hAnsi="Gill Sans MT"/>
              </w:rPr>
            </w:pPr>
          </w:p>
        </w:tc>
        <w:tc>
          <w:tcPr>
            <w:tcW w:w="7559" w:type="dxa"/>
            <w:tcBorders>
              <w:top w:val="single" w:sz="4" w:space="0" w:color="auto"/>
              <w:bottom w:val="single" w:sz="4" w:space="0" w:color="auto"/>
            </w:tcBorders>
          </w:tcPr>
          <w:p w14:paraId="6BB3F951" w14:textId="77777777" w:rsidR="00597BFE" w:rsidRPr="005A705D" w:rsidRDefault="00597BFE" w:rsidP="00A4540F">
            <w:pPr>
              <w:rPr>
                <w:rFonts w:ascii="Gill Sans MT" w:hAnsi="Gill Sans MT"/>
              </w:rPr>
            </w:pPr>
          </w:p>
        </w:tc>
      </w:tr>
      <w:tr w:rsidR="007210D4" w:rsidRPr="005A705D" w14:paraId="196683AA" w14:textId="77777777" w:rsidTr="007210D4">
        <w:trPr>
          <w:trHeight w:val="57"/>
        </w:trPr>
        <w:tc>
          <w:tcPr>
            <w:tcW w:w="7558"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64BEA8AE" w14:textId="378FA94D" w:rsidR="007210D4" w:rsidRPr="00EE1159" w:rsidRDefault="00EE1159" w:rsidP="00A4540F">
            <w:pPr>
              <w:rPr>
                <w:rFonts w:ascii="Gill Sans MT" w:hAnsi="Gill Sans MT"/>
                <w:b/>
                <w:bCs/>
              </w:rPr>
            </w:pPr>
            <w:r w:rsidRPr="00EE1159">
              <w:rPr>
                <w:rFonts w:ascii="Gill Sans MT" w:hAnsi="Gill Sans MT"/>
                <w:b/>
                <w:bCs/>
              </w:rPr>
              <w:t>External influences</w:t>
            </w:r>
          </w:p>
        </w:tc>
        <w:tc>
          <w:tcPr>
            <w:tcW w:w="284" w:type="dxa"/>
            <w:tcBorders>
              <w:left w:val="single" w:sz="4" w:space="0" w:color="auto"/>
              <w:right w:val="single" w:sz="4" w:space="0" w:color="auto"/>
            </w:tcBorders>
          </w:tcPr>
          <w:p w14:paraId="015A16EC" w14:textId="77777777" w:rsidR="007210D4" w:rsidRPr="005A705D" w:rsidRDefault="007210D4" w:rsidP="00A4540F">
            <w:pPr>
              <w:rPr>
                <w:rFonts w:ascii="Gill Sans MT" w:hAnsi="Gill Sans MT"/>
              </w:rPr>
            </w:pPr>
          </w:p>
        </w:tc>
        <w:tc>
          <w:tcPr>
            <w:tcW w:w="7559" w:type="dxa"/>
            <w:vMerge w:val="restart"/>
            <w:tcBorders>
              <w:top w:val="single" w:sz="4" w:space="0" w:color="auto"/>
              <w:left w:val="single" w:sz="4" w:space="0" w:color="auto"/>
              <w:right w:val="single" w:sz="4" w:space="0" w:color="auto"/>
            </w:tcBorders>
            <w:shd w:val="clear" w:color="auto" w:fill="DAE9F7" w:themeFill="text2" w:themeFillTint="1A"/>
          </w:tcPr>
          <w:p w14:paraId="64BC6F23" w14:textId="77777777" w:rsidR="0015592C" w:rsidRPr="00235068" w:rsidRDefault="00124A98" w:rsidP="00124A98">
            <w:pPr>
              <w:rPr>
                <w:rFonts w:ascii="Gill Sans MT" w:hAnsi="Gill Sans MT"/>
                <w:b/>
                <w:bCs/>
                <w:sz w:val="22"/>
                <w:szCs w:val="22"/>
              </w:rPr>
            </w:pPr>
            <w:r w:rsidRPr="00235068">
              <w:rPr>
                <w:rFonts w:ascii="Gill Sans MT" w:hAnsi="Gill Sans MT"/>
                <w:b/>
                <w:bCs/>
                <w:sz w:val="22"/>
                <w:szCs w:val="22"/>
              </w:rPr>
              <w:t>Key legislation to remember:</w:t>
            </w:r>
          </w:p>
          <w:p w14:paraId="0360E65D" w14:textId="77777777" w:rsidR="00235068" w:rsidRPr="00235068" w:rsidRDefault="00235068" w:rsidP="00124A98">
            <w:pPr>
              <w:rPr>
                <w:rFonts w:ascii="Gill Sans MT" w:hAnsi="Gill Sans MT"/>
                <w:sz w:val="22"/>
                <w:szCs w:val="22"/>
              </w:rPr>
            </w:pPr>
            <w:r w:rsidRPr="00235068">
              <w:rPr>
                <w:rFonts w:ascii="Gill Sans MT" w:hAnsi="Gill Sans MT"/>
                <w:b/>
                <w:bCs/>
                <w:sz w:val="22"/>
                <w:szCs w:val="22"/>
              </w:rPr>
              <w:t xml:space="preserve">Consumer protection legislation: </w:t>
            </w:r>
            <w:r w:rsidRPr="00235068">
              <w:rPr>
                <w:rFonts w:ascii="Gill Sans MT" w:hAnsi="Gill Sans MT"/>
                <w:sz w:val="22"/>
                <w:szCs w:val="22"/>
              </w:rPr>
              <w:t>This stipulates products must be as described, fit for purpose and of satisfactory quality.</w:t>
            </w:r>
          </w:p>
          <w:p w14:paraId="770A46D4" w14:textId="15DBDA48" w:rsidR="00235068" w:rsidRPr="00235068" w:rsidRDefault="00235068" w:rsidP="00124A98">
            <w:pPr>
              <w:rPr>
                <w:rFonts w:ascii="Gill Sans MT" w:hAnsi="Gill Sans MT"/>
                <w:sz w:val="22"/>
                <w:szCs w:val="22"/>
              </w:rPr>
            </w:pPr>
            <w:r w:rsidRPr="00235068">
              <w:rPr>
                <w:rFonts w:ascii="Gill Sans MT" w:hAnsi="Gill Sans MT"/>
                <w:b/>
                <w:bCs/>
                <w:sz w:val="22"/>
                <w:szCs w:val="22"/>
              </w:rPr>
              <w:t xml:space="preserve">Employment legislation: </w:t>
            </w:r>
            <w:r w:rsidRPr="00235068">
              <w:rPr>
                <w:rFonts w:ascii="Gill Sans MT" w:hAnsi="Gill Sans MT"/>
                <w:sz w:val="22"/>
                <w:szCs w:val="22"/>
              </w:rPr>
              <w:t>Recruitment processes must fair to all and not discriminate against people. Protected characteristics include gender, race and disability. In the UK there is also legislation covering the minimum wage.</w:t>
            </w:r>
          </w:p>
          <w:p w14:paraId="782E0AF0" w14:textId="5504DFBB" w:rsidR="00235068" w:rsidRPr="00235068" w:rsidRDefault="00235068" w:rsidP="00124A98">
            <w:pPr>
              <w:rPr>
                <w:rFonts w:ascii="Gill Sans MT" w:hAnsi="Gill Sans MT"/>
              </w:rPr>
            </w:pPr>
            <w:r w:rsidRPr="00235068">
              <w:rPr>
                <w:rFonts w:ascii="Gill Sans MT" w:hAnsi="Gill Sans MT"/>
                <w:b/>
                <w:bCs/>
                <w:sz w:val="22"/>
                <w:szCs w:val="22"/>
              </w:rPr>
              <w:t>Health and safety legislation:</w:t>
            </w:r>
            <w:r>
              <w:rPr>
                <w:rFonts w:ascii="Gill Sans MT" w:hAnsi="Gill Sans MT"/>
                <w:b/>
                <w:bCs/>
              </w:rPr>
              <w:t xml:space="preserve"> </w:t>
            </w:r>
            <w:r>
              <w:rPr>
                <w:rFonts w:ascii="Gill Sans MT" w:hAnsi="Gill Sans MT"/>
              </w:rPr>
              <w:t>This is in place to protect employees from being hurt in the workplace. It can be expensive for businesses to put in place.</w:t>
            </w:r>
          </w:p>
        </w:tc>
      </w:tr>
      <w:tr w:rsidR="007210D4" w:rsidRPr="005A705D" w14:paraId="604F5BC2" w14:textId="77777777" w:rsidTr="00235068">
        <w:trPr>
          <w:cantSplit/>
          <w:trHeight w:hRule="exact" w:val="2085"/>
        </w:trPr>
        <w:tc>
          <w:tcPr>
            <w:tcW w:w="7558" w:type="dxa"/>
            <w:tcBorders>
              <w:top w:val="single" w:sz="4" w:space="0" w:color="auto"/>
              <w:left w:val="single" w:sz="4" w:space="0" w:color="auto"/>
              <w:bottom w:val="single" w:sz="4" w:space="0" w:color="auto"/>
              <w:right w:val="single" w:sz="4" w:space="0" w:color="auto"/>
            </w:tcBorders>
          </w:tcPr>
          <w:p w14:paraId="14E7BD00" w14:textId="5E98648D" w:rsidR="00EE1159" w:rsidRPr="00235068" w:rsidRDefault="00EE1159" w:rsidP="00A4540F">
            <w:pPr>
              <w:rPr>
                <w:rFonts w:ascii="Gill Sans MT" w:hAnsi="Gill Sans MT"/>
                <w:sz w:val="22"/>
                <w:szCs w:val="22"/>
              </w:rPr>
            </w:pPr>
            <w:r w:rsidRPr="00235068">
              <w:rPr>
                <w:rFonts w:ascii="Gill Sans MT" w:hAnsi="Gill Sans MT"/>
                <w:sz w:val="22"/>
                <w:szCs w:val="22"/>
              </w:rPr>
              <w:t xml:space="preserve">External influences are extremely important to businesses. This is because they are unable to control them, so they </w:t>
            </w:r>
            <w:proofErr w:type="gramStart"/>
            <w:r w:rsidRPr="00235068">
              <w:rPr>
                <w:rFonts w:ascii="Gill Sans MT" w:hAnsi="Gill Sans MT"/>
                <w:sz w:val="22"/>
                <w:szCs w:val="22"/>
              </w:rPr>
              <w:t>have to</w:t>
            </w:r>
            <w:proofErr w:type="gramEnd"/>
            <w:r w:rsidRPr="00235068">
              <w:rPr>
                <w:rFonts w:ascii="Gill Sans MT" w:hAnsi="Gill Sans MT"/>
                <w:sz w:val="22"/>
                <w:szCs w:val="22"/>
              </w:rPr>
              <w:t xml:space="preserve"> adapt and change </w:t>
            </w:r>
            <w:proofErr w:type="gramStart"/>
            <w:r w:rsidRPr="00235068">
              <w:rPr>
                <w:rFonts w:ascii="Gill Sans MT" w:hAnsi="Gill Sans MT"/>
                <w:sz w:val="22"/>
                <w:szCs w:val="22"/>
              </w:rPr>
              <w:t>in order to</w:t>
            </w:r>
            <w:proofErr w:type="gramEnd"/>
            <w:r w:rsidRPr="00235068">
              <w:rPr>
                <w:rFonts w:ascii="Gill Sans MT" w:hAnsi="Gill Sans MT"/>
                <w:sz w:val="22"/>
                <w:szCs w:val="22"/>
              </w:rPr>
              <w:t xml:space="preserve"> survive and thrive. Whenever there is a change in technology, legislation or the economic climate (</w:t>
            </w:r>
            <w:proofErr w:type="spellStart"/>
            <w:r w:rsidRPr="00235068">
              <w:rPr>
                <w:rFonts w:ascii="Gill Sans MT" w:hAnsi="Gill Sans MT"/>
                <w:sz w:val="22"/>
                <w:szCs w:val="22"/>
              </w:rPr>
              <w:t>eg</w:t>
            </w:r>
            <w:proofErr w:type="spellEnd"/>
            <w:r w:rsidRPr="00235068">
              <w:rPr>
                <w:rFonts w:ascii="Gill Sans MT" w:hAnsi="Gill Sans MT"/>
                <w:sz w:val="22"/>
                <w:szCs w:val="22"/>
              </w:rPr>
              <w:t>: interest rates/exchange rates/unemployment/consumer income) businesses may need to consider if there is something they need to alter within their business. For example, if the interest rate increases, consumers will have to pay more back on any borrowing – this may mean they have less to spend, so businesses may need to consider introducing cheaper ranges of goods…</w:t>
            </w:r>
          </w:p>
          <w:p w14:paraId="48D3F348" w14:textId="77777777" w:rsidR="00EE1159" w:rsidRDefault="00EE1159" w:rsidP="00A4540F">
            <w:pPr>
              <w:rPr>
                <w:rFonts w:ascii="Gill Sans MT" w:hAnsi="Gill Sans MT"/>
                <w:sz w:val="22"/>
                <w:szCs w:val="22"/>
              </w:rPr>
            </w:pPr>
          </w:p>
          <w:p w14:paraId="0CD5D41F" w14:textId="1A26CFA1" w:rsidR="0015592C" w:rsidRPr="005A705D" w:rsidRDefault="0015592C" w:rsidP="00A4540F">
            <w:pPr>
              <w:rPr>
                <w:rFonts w:ascii="Gill Sans MT" w:hAnsi="Gill Sans MT"/>
                <w:sz w:val="22"/>
                <w:szCs w:val="22"/>
              </w:rPr>
            </w:pPr>
          </w:p>
        </w:tc>
        <w:tc>
          <w:tcPr>
            <w:tcW w:w="284" w:type="dxa"/>
            <w:tcBorders>
              <w:left w:val="single" w:sz="4" w:space="0" w:color="auto"/>
              <w:right w:val="single" w:sz="4" w:space="0" w:color="auto"/>
            </w:tcBorders>
          </w:tcPr>
          <w:p w14:paraId="0237680E" w14:textId="77777777" w:rsidR="007210D4" w:rsidRPr="005A705D" w:rsidRDefault="007210D4" w:rsidP="00A4540F">
            <w:pPr>
              <w:rPr>
                <w:rFonts w:ascii="Gill Sans MT" w:hAnsi="Gill Sans MT"/>
              </w:rPr>
            </w:pPr>
          </w:p>
        </w:tc>
        <w:tc>
          <w:tcPr>
            <w:tcW w:w="7559" w:type="dxa"/>
            <w:vMerge/>
            <w:tcBorders>
              <w:left w:val="single" w:sz="4" w:space="0" w:color="auto"/>
              <w:bottom w:val="single" w:sz="4" w:space="0" w:color="auto"/>
              <w:right w:val="single" w:sz="4" w:space="0" w:color="auto"/>
            </w:tcBorders>
            <w:shd w:val="clear" w:color="auto" w:fill="DAE9F7" w:themeFill="text2" w:themeFillTint="1A"/>
          </w:tcPr>
          <w:p w14:paraId="229F9CCE" w14:textId="77777777" w:rsidR="007210D4" w:rsidRPr="005A705D" w:rsidRDefault="007210D4" w:rsidP="00A4540F">
            <w:pPr>
              <w:rPr>
                <w:rFonts w:ascii="Gill Sans MT" w:hAnsi="Gill Sans MT"/>
                <w:sz w:val="22"/>
                <w:szCs w:val="22"/>
              </w:rPr>
            </w:pPr>
          </w:p>
        </w:tc>
      </w:tr>
    </w:tbl>
    <w:p w14:paraId="3E9C1076" w14:textId="77777777" w:rsidR="00C21A2D" w:rsidRDefault="00C21A2D" w:rsidP="00A4540F">
      <w:pPr>
        <w:spacing w:after="0" w:line="240" w:lineRule="auto"/>
        <w:rPr>
          <w:rFonts w:ascii="Gill Sans MT" w:hAnsi="Gill Sans MT"/>
        </w:rPr>
      </w:pPr>
    </w:p>
    <w:p w14:paraId="4F993CAF" w14:textId="77777777" w:rsidR="004F3830" w:rsidRPr="0073684E" w:rsidRDefault="004F3830" w:rsidP="004F3830">
      <w:pPr>
        <w:spacing w:after="0" w:line="240" w:lineRule="auto"/>
        <w:contextualSpacing/>
        <w:rPr>
          <w:rFonts w:ascii="Gill Sans MT" w:hAnsi="Gill Sans MT"/>
          <w:sz w:val="16"/>
          <w:szCs w:val="16"/>
        </w:rPr>
      </w:pPr>
    </w:p>
    <w:tbl>
      <w:tblPr>
        <w:tblStyle w:val="TableGrid"/>
        <w:tblpPr w:leftFromText="180" w:rightFromText="180" w:vertAnchor="page" w:horzAnchor="margin" w:tblpY="612"/>
        <w:tblW w:w="15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1775"/>
        <w:gridCol w:w="3377"/>
        <w:gridCol w:w="1054"/>
        <w:gridCol w:w="3859"/>
        <w:gridCol w:w="2131"/>
        <w:gridCol w:w="1774"/>
        <w:gridCol w:w="1437"/>
      </w:tblGrid>
      <w:tr w:rsidR="00EF419F" w:rsidRPr="005A705D" w14:paraId="77DCAC64" w14:textId="77777777" w:rsidTr="00C11A54">
        <w:trPr>
          <w:trHeight w:val="660"/>
        </w:trPr>
        <w:tc>
          <w:tcPr>
            <w:tcW w:w="1775" w:type="dxa"/>
            <w:shd w:val="clear" w:color="auto" w:fill="215E99" w:themeFill="text2" w:themeFillTint="BF"/>
            <w:vAlign w:val="center"/>
          </w:tcPr>
          <w:p w14:paraId="44B9D9A5" w14:textId="7580FE23" w:rsidR="00EF419F" w:rsidRPr="005A705D" w:rsidRDefault="00822159" w:rsidP="00EF419F">
            <w:pPr>
              <w:rPr>
                <w:rFonts w:ascii="Gill Sans MT" w:hAnsi="Gill Sans MT"/>
                <w:b/>
                <w:bCs/>
                <w:color w:val="FFFFFF" w:themeColor="background1"/>
                <w:sz w:val="32"/>
                <w:szCs w:val="32"/>
              </w:rPr>
            </w:pPr>
            <w:bookmarkStart w:id="0" w:name="_Hlk200112790"/>
            <w:r w:rsidRPr="005A705D">
              <w:rPr>
                <w:rFonts w:ascii="Gill Sans MT" w:hAnsi="Gill Sans MT"/>
                <w:b/>
                <w:bCs/>
                <w:color w:val="FFFFFF" w:themeColor="background1"/>
                <w:sz w:val="32"/>
                <w:szCs w:val="32"/>
              </w:rPr>
              <w:t>SUBJECT:</w:t>
            </w:r>
          </w:p>
        </w:tc>
        <w:tc>
          <w:tcPr>
            <w:tcW w:w="3377" w:type="dxa"/>
            <w:shd w:val="clear" w:color="auto" w:fill="215E99" w:themeFill="text2" w:themeFillTint="BF"/>
            <w:vAlign w:val="center"/>
          </w:tcPr>
          <w:p w14:paraId="28DF6124" w14:textId="43550A04" w:rsidR="00EF419F" w:rsidRPr="005A705D" w:rsidRDefault="00431CF2" w:rsidP="00EF419F">
            <w:pPr>
              <w:rPr>
                <w:rFonts w:ascii="Gill Sans MT" w:hAnsi="Gill Sans MT"/>
                <w:b/>
                <w:bCs/>
                <w:color w:val="FFFFFF" w:themeColor="background1"/>
                <w:sz w:val="32"/>
                <w:szCs w:val="32"/>
              </w:rPr>
            </w:pPr>
            <w:r>
              <w:rPr>
                <w:rFonts w:ascii="Gill Sans MT" w:hAnsi="Gill Sans MT"/>
                <w:b/>
                <w:bCs/>
                <w:color w:val="FFFFFF" w:themeColor="background1"/>
                <w:sz w:val="32"/>
                <w:szCs w:val="32"/>
              </w:rPr>
              <w:t>GCSE Business</w:t>
            </w:r>
          </w:p>
        </w:tc>
        <w:tc>
          <w:tcPr>
            <w:tcW w:w="1054" w:type="dxa"/>
            <w:shd w:val="clear" w:color="auto" w:fill="215E99" w:themeFill="text2" w:themeFillTint="BF"/>
            <w:vAlign w:val="center"/>
          </w:tcPr>
          <w:p w14:paraId="1C9E5F86" w14:textId="77777777" w:rsidR="00EF419F" w:rsidRPr="005A705D" w:rsidRDefault="00EF419F" w:rsidP="00EF419F">
            <w:pPr>
              <w:rPr>
                <w:rFonts w:ascii="Gill Sans MT" w:hAnsi="Gill Sans MT"/>
                <w:b/>
                <w:bCs/>
                <w:color w:val="FFFFFF" w:themeColor="background1"/>
                <w:sz w:val="32"/>
                <w:szCs w:val="32"/>
              </w:rPr>
            </w:pPr>
          </w:p>
        </w:tc>
        <w:tc>
          <w:tcPr>
            <w:tcW w:w="3859" w:type="dxa"/>
            <w:shd w:val="clear" w:color="auto" w:fill="215E99" w:themeFill="text2" w:themeFillTint="BF"/>
            <w:vAlign w:val="center"/>
          </w:tcPr>
          <w:p w14:paraId="02C34910" w14:textId="77777777" w:rsidR="00EF419F" w:rsidRPr="005A705D" w:rsidRDefault="00EF419F" w:rsidP="00EF419F">
            <w:pPr>
              <w:rPr>
                <w:rFonts w:ascii="Gill Sans MT" w:hAnsi="Gill Sans MT"/>
                <w:b/>
                <w:bCs/>
                <w:color w:val="FFFFFF" w:themeColor="background1"/>
                <w:sz w:val="32"/>
                <w:szCs w:val="32"/>
              </w:rPr>
            </w:pPr>
          </w:p>
        </w:tc>
        <w:tc>
          <w:tcPr>
            <w:tcW w:w="2131" w:type="dxa"/>
            <w:shd w:val="clear" w:color="auto" w:fill="215E99" w:themeFill="text2" w:themeFillTint="BF"/>
            <w:vAlign w:val="center"/>
          </w:tcPr>
          <w:p w14:paraId="18D692D4" w14:textId="6B10987C" w:rsidR="00EF419F" w:rsidRPr="005A705D" w:rsidRDefault="00822159" w:rsidP="00EF419F">
            <w:pPr>
              <w:jc w:val="right"/>
              <w:rPr>
                <w:rFonts w:ascii="Gill Sans MT" w:hAnsi="Gill Sans MT"/>
                <w:b/>
                <w:bCs/>
                <w:color w:val="FFFFFF" w:themeColor="background1"/>
                <w:sz w:val="32"/>
                <w:szCs w:val="32"/>
              </w:rPr>
            </w:pPr>
            <w:r w:rsidRPr="005A705D">
              <w:rPr>
                <w:rFonts w:ascii="Gill Sans MT" w:hAnsi="Gill Sans MT"/>
                <w:b/>
                <w:bCs/>
                <w:color w:val="FFFFFF" w:themeColor="background1"/>
                <w:sz w:val="32"/>
                <w:szCs w:val="32"/>
              </w:rPr>
              <w:t>YEAR:</w:t>
            </w:r>
          </w:p>
        </w:tc>
        <w:tc>
          <w:tcPr>
            <w:tcW w:w="1774" w:type="dxa"/>
            <w:shd w:val="clear" w:color="auto" w:fill="215E99" w:themeFill="text2" w:themeFillTint="BF"/>
            <w:vAlign w:val="center"/>
          </w:tcPr>
          <w:p w14:paraId="7ACB8257" w14:textId="5326FFAE" w:rsidR="00EF419F" w:rsidRPr="005A705D" w:rsidRDefault="00431CF2" w:rsidP="00EF419F">
            <w:pPr>
              <w:rPr>
                <w:rFonts w:ascii="Gill Sans MT" w:hAnsi="Gill Sans MT"/>
                <w:b/>
                <w:bCs/>
                <w:color w:val="FFFFFF" w:themeColor="background1"/>
                <w:sz w:val="32"/>
                <w:szCs w:val="32"/>
              </w:rPr>
            </w:pPr>
            <w:r>
              <w:rPr>
                <w:rFonts w:ascii="Gill Sans MT" w:hAnsi="Gill Sans MT"/>
                <w:b/>
                <w:bCs/>
                <w:color w:val="FFFFFF" w:themeColor="background1"/>
                <w:sz w:val="32"/>
                <w:szCs w:val="32"/>
              </w:rPr>
              <w:t>10</w:t>
            </w:r>
          </w:p>
        </w:tc>
        <w:tc>
          <w:tcPr>
            <w:tcW w:w="1437" w:type="dxa"/>
            <w:vMerge w:val="restart"/>
            <w:vAlign w:val="center"/>
          </w:tcPr>
          <w:p w14:paraId="6C5444B4" w14:textId="77777777" w:rsidR="00EF419F" w:rsidRPr="005A705D" w:rsidRDefault="00EF419F" w:rsidP="00EF419F">
            <w:pPr>
              <w:jc w:val="center"/>
              <w:rPr>
                <w:rFonts w:ascii="Gill Sans MT" w:hAnsi="Gill Sans MT"/>
                <w:sz w:val="32"/>
                <w:szCs w:val="32"/>
              </w:rPr>
            </w:pPr>
            <w:r w:rsidRPr="005A705D">
              <w:rPr>
                <w:rFonts w:ascii="Gill Sans MT" w:hAnsi="Gill Sans MT"/>
                <w:noProof/>
              </w:rPr>
              <w:drawing>
                <wp:anchor distT="0" distB="0" distL="114300" distR="114300" simplePos="0" relativeHeight="251658243" behindDoc="1" locked="0" layoutInCell="1" allowOverlap="1" wp14:anchorId="1A73EF9C" wp14:editId="6CBBF276">
                  <wp:simplePos x="0" y="0"/>
                  <wp:positionH relativeFrom="column">
                    <wp:posOffset>74930</wp:posOffset>
                  </wp:positionH>
                  <wp:positionV relativeFrom="page">
                    <wp:posOffset>23495</wp:posOffset>
                  </wp:positionV>
                  <wp:extent cx="709295" cy="775970"/>
                  <wp:effectExtent l="57150" t="57150" r="109855" b="119380"/>
                  <wp:wrapNone/>
                  <wp:docPr id="350719340" name="Picture 3" descr="A lion with a shield and blue ribb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457575" name="Picture 3" descr="A lion with a shield and blue ribbon&#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9295" cy="775970"/>
                          </a:xfrm>
                          <a:prstGeom prst="rect">
                            <a:avLst/>
                          </a:prstGeom>
                          <a:ln w="1905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tc>
      </w:tr>
      <w:tr w:rsidR="00EF419F" w:rsidRPr="005A705D" w14:paraId="4268CB21" w14:textId="77777777" w:rsidTr="00C11A54">
        <w:trPr>
          <w:trHeight w:val="635"/>
        </w:trPr>
        <w:tc>
          <w:tcPr>
            <w:tcW w:w="1775" w:type="dxa"/>
            <w:shd w:val="clear" w:color="auto" w:fill="215E99" w:themeFill="text2" w:themeFillTint="BF"/>
            <w:vAlign w:val="center"/>
          </w:tcPr>
          <w:p w14:paraId="67CE7408" w14:textId="7E83DF0E" w:rsidR="00EF419F" w:rsidRPr="005A705D" w:rsidRDefault="00822159" w:rsidP="00EF419F">
            <w:pPr>
              <w:rPr>
                <w:rFonts w:ascii="Gill Sans MT" w:hAnsi="Gill Sans MT"/>
                <w:b/>
                <w:bCs/>
                <w:color w:val="FFFFFF" w:themeColor="background1"/>
                <w:sz w:val="32"/>
                <w:szCs w:val="32"/>
              </w:rPr>
            </w:pPr>
            <w:r w:rsidRPr="005A705D">
              <w:rPr>
                <w:rFonts w:ascii="Gill Sans MT" w:hAnsi="Gill Sans MT"/>
                <w:b/>
                <w:bCs/>
                <w:color w:val="FFFFFF" w:themeColor="background1"/>
                <w:sz w:val="32"/>
                <w:szCs w:val="32"/>
              </w:rPr>
              <w:t>TOPIC:</w:t>
            </w:r>
          </w:p>
        </w:tc>
        <w:tc>
          <w:tcPr>
            <w:tcW w:w="3377" w:type="dxa"/>
            <w:shd w:val="clear" w:color="auto" w:fill="215E99" w:themeFill="text2" w:themeFillTint="BF"/>
            <w:vAlign w:val="center"/>
          </w:tcPr>
          <w:p w14:paraId="764652E9" w14:textId="71CF28A5" w:rsidR="00EF419F" w:rsidRPr="005A705D" w:rsidRDefault="00431CF2" w:rsidP="00EF419F">
            <w:pPr>
              <w:rPr>
                <w:rFonts w:ascii="Gill Sans MT" w:hAnsi="Gill Sans MT"/>
                <w:b/>
                <w:bCs/>
                <w:color w:val="FFFFFF" w:themeColor="background1"/>
                <w:sz w:val="32"/>
                <w:szCs w:val="32"/>
              </w:rPr>
            </w:pPr>
            <w:r>
              <w:rPr>
                <w:rFonts w:ascii="Gill Sans MT" w:hAnsi="Gill Sans MT"/>
                <w:b/>
                <w:bCs/>
                <w:color w:val="FFFFFF" w:themeColor="background1"/>
                <w:sz w:val="32"/>
                <w:szCs w:val="32"/>
              </w:rPr>
              <w:t>1.</w:t>
            </w:r>
            <w:r w:rsidR="00192EE7">
              <w:rPr>
                <w:rFonts w:ascii="Gill Sans MT" w:hAnsi="Gill Sans MT"/>
                <w:b/>
                <w:bCs/>
                <w:color w:val="FFFFFF" w:themeColor="background1"/>
                <w:sz w:val="32"/>
                <w:szCs w:val="32"/>
              </w:rPr>
              <w:t>3-1.5</w:t>
            </w:r>
          </w:p>
        </w:tc>
        <w:tc>
          <w:tcPr>
            <w:tcW w:w="1054" w:type="dxa"/>
            <w:shd w:val="clear" w:color="auto" w:fill="215E99" w:themeFill="text2" w:themeFillTint="BF"/>
            <w:vAlign w:val="center"/>
          </w:tcPr>
          <w:p w14:paraId="02E7A617" w14:textId="77777777" w:rsidR="00EF419F" w:rsidRPr="005A705D" w:rsidRDefault="00EF419F" w:rsidP="00EF419F">
            <w:pPr>
              <w:rPr>
                <w:rFonts w:ascii="Gill Sans MT" w:hAnsi="Gill Sans MT"/>
                <w:b/>
                <w:bCs/>
                <w:color w:val="FFFFFF" w:themeColor="background1"/>
                <w:sz w:val="32"/>
                <w:szCs w:val="32"/>
              </w:rPr>
            </w:pPr>
          </w:p>
        </w:tc>
        <w:tc>
          <w:tcPr>
            <w:tcW w:w="3859" w:type="dxa"/>
            <w:shd w:val="clear" w:color="auto" w:fill="215E99" w:themeFill="text2" w:themeFillTint="BF"/>
            <w:vAlign w:val="center"/>
          </w:tcPr>
          <w:p w14:paraId="0BDB7422" w14:textId="77777777" w:rsidR="00EF419F" w:rsidRPr="005A705D" w:rsidRDefault="00EF419F" w:rsidP="00EF419F">
            <w:pPr>
              <w:rPr>
                <w:rFonts w:ascii="Gill Sans MT" w:hAnsi="Gill Sans MT"/>
                <w:b/>
                <w:bCs/>
                <w:color w:val="FFFFFF" w:themeColor="background1"/>
                <w:sz w:val="32"/>
                <w:szCs w:val="32"/>
              </w:rPr>
            </w:pPr>
          </w:p>
        </w:tc>
        <w:tc>
          <w:tcPr>
            <w:tcW w:w="2131" w:type="dxa"/>
            <w:shd w:val="clear" w:color="auto" w:fill="215E99" w:themeFill="text2" w:themeFillTint="BF"/>
            <w:vAlign w:val="center"/>
          </w:tcPr>
          <w:p w14:paraId="7D030388" w14:textId="6DC817FC" w:rsidR="00EF419F" w:rsidRPr="005A705D" w:rsidRDefault="00822159" w:rsidP="00EF419F">
            <w:pPr>
              <w:jc w:val="right"/>
              <w:rPr>
                <w:rFonts w:ascii="Gill Sans MT" w:hAnsi="Gill Sans MT"/>
                <w:b/>
                <w:bCs/>
                <w:color w:val="FFFFFF" w:themeColor="background1"/>
                <w:sz w:val="32"/>
                <w:szCs w:val="32"/>
              </w:rPr>
            </w:pPr>
            <w:r w:rsidRPr="005A705D">
              <w:rPr>
                <w:rFonts w:ascii="Gill Sans MT" w:hAnsi="Gill Sans MT"/>
                <w:b/>
                <w:bCs/>
                <w:color w:val="FFFFFF" w:themeColor="background1"/>
                <w:sz w:val="32"/>
                <w:szCs w:val="32"/>
              </w:rPr>
              <w:t>SEMESTER:</w:t>
            </w:r>
          </w:p>
        </w:tc>
        <w:tc>
          <w:tcPr>
            <w:tcW w:w="1774" w:type="dxa"/>
            <w:shd w:val="clear" w:color="auto" w:fill="215E99" w:themeFill="text2" w:themeFillTint="BF"/>
            <w:vAlign w:val="center"/>
          </w:tcPr>
          <w:p w14:paraId="77AB7EAA" w14:textId="584ACB51" w:rsidR="00EF419F" w:rsidRPr="005A705D" w:rsidRDefault="00210CB3" w:rsidP="00EF419F">
            <w:pPr>
              <w:rPr>
                <w:rFonts w:ascii="Gill Sans MT" w:hAnsi="Gill Sans MT"/>
                <w:b/>
                <w:bCs/>
                <w:color w:val="FFFFFF" w:themeColor="background1"/>
                <w:sz w:val="32"/>
                <w:szCs w:val="32"/>
              </w:rPr>
            </w:pPr>
            <w:r>
              <w:rPr>
                <w:rFonts w:ascii="Gill Sans MT" w:hAnsi="Gill Sans MT"/>
                <w:b/>
                <w:bCs/>
                <w:color w:val="FFFFFF" w:themeColor="background1"/>
                <w:sz w:val="32"/>
                <w:szCs w:val="32"/>
              </w:rPr>
              <w:t>2</w:t>
            </w:r>
          </w:p>
        </w:tc>
        <w:tc>
          <w:tcPr>
            <w:tcW w:w="1437" w:type="dxa"/>
            <w:vMerge/>
          </w:tcPr>
          <w:p w14:paraId="09274403" w14:textId="77777777" w:rsidR="00EF419F" w:rsidRPr="005A705D" w:rsidRDefault="00EF419F" w:rsidP="00EF419F">
            <w:pPr>
              <w:rPr>
                <w:rFonts w:ascii="Gill Sans MT" w:hAnsi="Gill Sans MT"/>
                <w:b/>
                <w:bCs/>
                <w:sz w:val="32"/>
                <w:szCs w:val="32"/>
              </w:rPr>
            </w:pPr>
          </w:p>
        </w:tc>
      </w:tr>
    </w:tbl>
    <w:tbl>
      <w:tblPr>
        <w:tblStyle w:val="TableGrid"/>
        <w:tblpPr w:leftFromText="181" w:rightFromText="181" w:vertAnchor="page" w:horzAnchor="margin" w:tblpXSpec="right" w:tblpY="2303"/>
        <w:tblOverlap w:val="never"/>
        <w:tblW w:w="154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4302"/>
        <w:gridCol w:w="284"/>
        <w:gridCol w:w="7559"/>
      </w:tblGrid>
      <w:tr w:rsidR="004F3830" w:rsidRPr="005A705D" w14:paraId="68489096" w14:textId="77777777" w:rsidTr="2E9B18BB">
        <w:trPr>
          <w:cantSplit/>
          <w:trHeight w:hRule="exact" w:val="1247"/>
        </w:trPr>
        <w:tc>
          <w:tcPr>
            <w:tcW w:w="3256"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bookmarkEnd w:id="0"/>
          <w:p w14:paraId="494598FD" w14:textId="77777777" w:rsidR="004F3830" w:rsidRPr="005A705D" w:rsidRDefault="004F3830" w:rsidP="00566A97">
            <w:pPr>
              <w:rPr>
                <w:rFonts w:ascii="Gill Sans MT" w:hAnsi="Gill Sans MT"/>
              </w:rPr>
            </w:pPr>
            <w:r w:rsidRPr="005A705D">
              <w:rPr>
                <w:rFonts w:ascii="Gill Sans MT" w:hAnsi="Gill Sans MT"/>
              </w:rPr>
              <w:t>How will I be assessed?</w:t>
            </w:r>
          </w:p>
        </w:tc>
        <w:tc>
          <w:tcPr>
            <w:tcW w:w="12145" w:type="dxa"/>
            <w:gridSpan w:val="3"/>
            <w:tcBorders>
              <w:top w:val="single" w:sz="4" w:space="0" w:color="auto"/>
              <w:left w:val="single" w:sz="4" w:space="0" w:color="auto"/>
              <w:bottom w:val="single" w:sz="4" w:space="0" w:color="auto"/>
              <w:right w:val="single" w:sz="4" w:space="0" w:color="auto"/>
            </w:tcBorders>
            <w:vAlign w:val="center"/>
          </w:tcPr>
          <w:p w14:paraId="7097164C" w14:textId="77777777" w:rsidR="004F3830" w:rsidRDefault="0015592C" w:rsidP="00EF419F">
            <w:pPr>
              <w:rPr>
                <w:rFonts w:ascii="Gill Sans MT" w:hAnsi="Gill Sans MT"/>
                <w:sz w:val="18"/>
                <w:szCs w:val="18"/>
              </w:rPr>
            </w:pPr>
            <w:r>
              <w:rPr>
                <w:rFonts w:ascii="Gill Sans MT" w:hAnsi="Gill Sans MT"/>
                <w:sz w:val="18"/>
                <w:szCs w:val="18"/>
              </w:rPr>
              <w:t>End of unit assessments: At the end of each unit there will be a GCSE style end of unit assessment, which you will be expected to revise for to make sure you do the best you can do! This also helps your teacher to see whether there have been any gaps in learning, or if we need to review a topic area with your class.</w:t>
            </w:r>
          </w:p>
          <w:p w14:paraId="0D6E2FCA" w14:textId="13D55B5D" w:rsidR="0015592C" w:rsidRDefault="0015592C" w:rsidP="00EF419F">
            <w:pPr>
              <w:rPr>
                <w:rFonts w:ascii="Gill Sans MT" w:hAnsi="Gill Sans MT"/>
                <w:sz w:val="18"/>
                <w:szCs w:val="18"/>
              </w:rPr>
            </w:pPr>
            <w:r>
              <w:rPr>
                <w:rFonts w:ascii="Gill Sans MT" w:hAnsi="Gill Sans MT"/>
                <w:sz w:val="18"/>
                <w:szCs w:val="18"/>
              </w:rPr>
              <w:t>At the end of Year 10 you will sit a full GCSE Business paper 1</w:t>
            </w:r>
            <w:r w:rsidR="00C20CB2">
              <w:rPr>
                <w:rFonts w:ascii="Gill Sans MT" w:hAnsi="Gill Sans MT"/>
                <w:sz w:val="18"/>
                <w:szCs w:val="18"/>
              </w:rPr>
              <w:t>, covering everything you have learned over the year</w:t>
            </w:r>
            <w:r>
              <w:rPr>
                <w:rFonts w:ascii="Gill Sans MT" w:hAnsi="Gill Sans MT"/>
                <w:sz w:val="18"/>
                <w:szCs w:val="18"/>
              </w:rPr>
              <w:t>.</w:t>
            </w:r>
          </w:p>
          <w:p w14:paraId="7634F283" w14:textId="5B4D80F7" w:rsidR="0015592C" w:rsidRPr="0073684E" w:rsidRDefault="0015592C" w:rsidP="00EF419F">
            <w:pPr>
              <w:rPr>
                <w:rFonts w:ascii="Gill Sans MT" w:hAnsi="Gill Sans MT"/>
                <w:sz w:val="18"/>
                <w:szCs w:val="18"/>
              </w:rPr>
            </w:pPr>
            <w:r>
              <w:rPr>
                <w:rFonts w:ascii="Gill Sans MT" w:hAnsi="Gill Sans MT"/>
                <w:sz w:val="18"/>
                <w:szCs w:val="18"/>
              </w:rPr>
              <w:t xml:space="preserve">In class, your teacher will be continually assessing your work through looking at your books, asking you questions and </w:t>
            </w:r>
            <w:r w:rsidR="00D128A6">
              <w:rPr>
                <w:rFonts w:ascii="Gill Sans MT" w:hAnsi="Gill Sans MT"/>
                <w:sz w:val="18"/>
                <w:szCs w:val="18"/>
              </w:rPr>
              <w:t>reviewing your green pen work.</w:t>
            </w:r>
          </w:p>
        </w:tc>
      </w:tr>
      <w:tr w:rsidR="004F3830" w:rsidRPr="005A705D" w14:paraId="062F4440" w14:textId="77777777" w:rsidTr="2E9B18BB">
        <w:trPr>
          <w:cantSplit/>
          <w:trHeight w:hRule="exact" w:val="170"/>
        </w:trPr>
        <w:tc>
          <w:tcPr>
            <w:tcW w:w="7558" w:type="dxa"/>
            <w:gridSpan w:val="2"/>
            <w:tcBorders>
              <w:top w:val="single" w:sz="4" w:space="0" w:color="auto"/>
              <w:bottom w:val="single" w:sz="4" w:space="0" w:color="auto"/>
            </w:tcBorders>
          </w:tcPr>
          <w:p w14:paraId="42DFB437" w14:textId="77777777" w:rsidR="004F3830" w:rsidRPr="005A705D" w:rsidRDefault="004F3830" w:rsidP="00566A97">
            <w:pPr>
              <w:rPr>
                <w:rFonts w:ascii="Gill Sans MT" w:hAnsi="Gill Sans MT"/>
              </w:rPr>
            </w:pPr>
          </w:p>
        </w:tc>
        <w:tc>
          <w:tcPr>
            <w:tcW w:w="284" w:type="dxa"/>
            <w:tcBorders>
              <w:top w:val="single" w:sz="4" w:space="0" w:color="auto"/>
            </w:tcBorders>
          </w:tcPr>
          <w:p w14:paraId="1B118723" w14:textId="77777777" w:rsidR="004F3830" w:rsidRPr="005A705D" w:rsidRDefault="004F3830" w:rsidP="00566A97">
            <w:pPr>
              <w:rPr>
                <w:rFonts w:ascii="Gill Sans MT" w:hAnsi="Gill Sans MT"/>
              </w:rPr>
            </w:pPr>
          </w:p>
        </w:tc>
        <w:tc>
          <w:tcPr>
            <w:tcW w:w="7559" w:type="dxa"/>
            <w:tcBorders>
              <w:top w:val="single" w:sz="4" w:space="0" w:color="auto"/>
              <w:bottom w:val="single" w:sz="4" w:space="0" w:color="auto"/>
            </w:tcBorders>
          </w:tcPr>
          <w:p w14:paraId="0A7A0570" w14:textId="77777777" w:rsidR="004F3830" w:rsidRPr="005A705D" w:rsidRDefault="004F3830" w:rsidP="00566A97">
            <w:pPr>
              <w:rPr>
                <w:rFonts w:ascii="Gill Sans MT" w:hAnsi="Gill Sans MT"/>
              </w:rPr>
            </w:pPr>
          </w:p>
        </w:tc>
      </w:tr>
      <w:tr w:rsidR="004F3830" w:rsidRPr="005A705D" w14:paraId="3E8AEBDD" w14:textId="77777777" w:rsidTr="2E9B18BB">
        <w:trPr>
          <w:trHeight w:val="70"/>
        </w:trPr>
        <w:tc>
          <w:tcPr>
            <w:tcW w:w="15401" w:type="dxa"/>
            <w:gridSpan w:val="4"/>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5E5A0551" w14:textId="345F96FA" w:rsidR="004F3830" w:rsidRPr="005A705D" w:rsidRDefault="00D128A6" w:rsidP="00566A97">
            <w:pPr>
              <w:rPr>
                <w:rFonts w:ascii="Gill Sans MT" w:hAnsi="Gill Sans MT"/>
              </w:rPr>
            </w:pPr>
            <w:r>
              <w:rPr>
                <w:rFonts w:ascii="Gill Sans MT" w:hAnsi="Gill Sans MT"/>
              </w:rPr>
              <w:t>Responding to exam questions:</w:t>
            </w:r>
          </w:p>
        </w:tc>
      </w:tr>
      <w:tr w:rsidR="004F3830" w:rsidRPr="005A705D" w14:paraId="55F6C627" w14:textId="77777777" w:rsidTr="2E9B18BB">
        <w:trPr>
          <w:cantSplit/>
          <w:trHeight w:hRule="exact" w:val="2098"/>
        </w:trPr>
        <w:tc>
          <w:tcPr>
            <w:tcW w:w="15401" w:type="dxa"/>
            <w:gridSpan w:val="4"/>
            <w:tcBorders>
              <w:top w:val="single" w:sz="4" w:space="0" w:color="auto"/>
              <w:left w:val="single" w:sz="4" w:space="0" w:color="auto"/>
              <w:bottom w:val="single" w:sz="4" w:space="0" w:color="auto"/>
              <w:right w:val="single" w:sz="4" w:space="0" w:color="auto"/>
            </w:tcBorders>
          </w:tcPr>
          <w:p w14:paraId="69A9785C" w14:textId="5A601142" w:rsidR="004F3830" w:rsidRDefault="00D128A6" w:rsidP="008D3EC0">
            <w:pPr>
              <w:rPr>
                <w:rFonts w:ascii="Gill Sans MT" w:hAnsi="Gill Sans MT"/>
                <w:sz w:val="22"/>
                <w:szCs w:val="22"/>
              </w:rPr>
            </w:pPr>
            <w:r>
              <w:rPr>
                <w:rFonts w:ascii="Gill Sans MT" w:hAnsi="Gill Sans MT"/>
                <w:sz w:val="22"/>
                <w:szCs w:val="22"/>
              </w:rPr>
              <w:t xml:space="preserve">In business we use a paragraph structure which is designed to help you </w:t>
            </w:r>
            <w:r w:rsidR="00CB475D">
              <w:rPr>
                <w:rFonts w:ascii="Gill Sans MT" w:hAnsi="Gill Sans MT"/>
                <w:sz w:val="22"/>
                <w:szCs w:val="22"/>
              </w:rPr>
              <w:t>score the best marks</w:t>
            </w:r>
            <w:r>
              <w:rPr>
                <w:rFonts w:ascii="Gill Sans MT" w:hAnsi="Gill Sans MT"/>
                <w:sz w:val="22"/>
                <w:szCs w:val="22"/>
              </w:rPr>
              <w:t xml:space="preserve">. </w:t>
            </w:r>
            <w:proofErr w:type="gramStart"/>
            <w:r>
              <w:rPr>
                <w:rFonts w:ascii="Gill Sans MT" w:hAnsi="Gill Sans MT"/>
                <w:sz w:val="22"/>
                <w:szCs w:val="22"/>
              </w:rPr>
              <w:t>3 mark</w:t>
            </w:r>
            <w:proofErr w:type="gramEnd"/>
            <w:r>
              <w:rPr>
                <w:rFonts w:ascii="Gill Sans MT" w:hAnsi="Gill Sans MT"/>
                <w:sz w:val="22"/>
                <w:szCs w:val="22"/>
              </w:rPr>
              <w:t xml:space="preserve"> questions need one paragraph, </w:t>
            </w:r>
            <w:proofErr w:type="gramStart"/>
            <w:r>
              <w:rPr>
                <w:rFonts w:ascii="Gill Sans MT" w:hAnsi="Gill Sans MT"/>
                <w:sz w:val="22"/>
                <w:szCs w:val="22"/>
              </w:rPr>
              <w:t>6 mark</w:t>
            </w:r>
            <w:proofErr w:type="gramEnd"/>
            <w:r>
              <w:rPr>
                <w:rFonts w:ascii="Gill Sans MT" w:hAnsi="Gill Sans MT"/>
                <w:sz w:val="22"/>
                <w:szCs w:val="22"/>
              </w:rPr>
              <w:t xml:space="preserve"> questions need 2 paragraphs and </w:t>
            </w:r>
            <w:proofErr w:type="gramStart"/>
            <w:r>
              <w:rPr>
                <w:rFonts w:ascii="Gill Sans MT" w:hAnsi="Gill Sans MT"/>
                <w:sz w:val="22"/>
                <w:szCs w:val="22"/>
              </w:rPr>
              <w:t>9 mark</w:t>
            </w:r>
            <w:proofErr w:type="gramEnd"/>
            <w:r>
              <w:rPr>
                <w:rFonts w:ascii="Gill Sans MT" w:hAnsi="Gill Sans MT"/>
                <w:sz w:val="22"/>
                <w:szCs w:val="22"/>
              </w:rPr>
              <w:t xml:space="preserve"> questions require 3 paragraphs (there is a particular technique to getting the </w:t>
            </w:r>
            <w:proofErr w:type="gramStart"/>
            <w:r>
              <w:rPr>
                <w:rFonts w:ascii="Gill Sans MT" w:hAnsi="Gill Sans MT"/>
                <w:sz w:val="22"/>
                <w:szCs w:val="22"/>
              </w:rPr>
              <w:t>9 mark</w:t>
            </w:r>
            <w:proofErr w:type="gramEnd"/>
            <w:r>
              <w:rPr>
                <w:rFonts w:ascii="Gill Sans MT" w:hAnsi="Gill Sans MT"/>
                <w:sz w:val="22"/>
                <w:szCs w:val="22"/>
              </w:rPr>
              <w:t xml:space="preserve"> questions right, listen out when you’re doing these!).</w:t>
            </w:r>
          </w:p>
          <w:p w14:paraId="4C11C2FA" w14:textId="738A0DE9" w:rsidR="00D128A6" w:rsidRPr="00D128A6" w:rsidRDefault="00D128A6" w:rsidP="008D3EC0">
            <w:pPr>
              <w:rPr>
                <w:rFonts w:ascii="Gill Sans MT" w:hAnsi="Gill Sans MT"/>
                <w:b/>
                <w:bCs/>
                <w:sz w:val="22"/>
                <w:szCs w:val="22"/>
              </w:rPr>
            </w:pPr>
            <w:r w:rsidRPr="00C20CB2">
              <w:rPr>
                <w:rFonts w:ascii="Gill Sans MT" w:hAnsi="Gill Sans MT"/>
                <w:i/>
                <w:iCs/>
                <w:sz w:val="22"/>
                <w:szCs w:val="22"/>
              </w:rPr>
              <w:t>E</w:t>
            </w:r>
            <w:r w:rsidR="00CB475D" w:rsidRPr="00C20CB2">
              <w:rPr>
                <w:rFonts w:ascii="Gill Sans MT" w:hAnsi="Gill Sans MT"/>
                <w:i/>
                <w:iCs/>
                <w:sz w:val="22"/>
                <w:szCs w:val="22"/>
              </w:rPr>
              <w:t>xample question:</w:t>
            </w:r>
            <w:r w:rsidR="00CB475D">
              <w:rPr>
                <w:rFonts w:ascii="Gill Sans MT" w:hAnsi="Gill Sans MT"/>
                <w:sz w:val="22"/>
                <w:szCs w:val="22"/>
              </w:rPr>
              <w:t xml:space="preserve">    </w:t>
            </w:r>
            <w:r w:rsidRPr="00D128A6">
              <w:rPr>
                <w:rFonts w:ascii="Gill Sans MT" w:hAnsi="Gill Sans MT"/>
                <w:b/>
                <w:bCs/>
                <w:sz w:val="22"/>
                <w:szCs w:val="22"/>
              </w:rPr>
              <w:t>Explain one advantage of adding value to a business.</w:t>
            </w:r>
            <w:r w:rsidR="00CB475D">
              <w:rPr>
                <w:rFonts w:ascii="Gill Sans MT" w:hAnsi="Gill Sans MT"/>
                <w:b/>
                <w:bCs/>
                <w:sz w:val="22"/>
                <w:szCs w:val="22"/>
              </w:rPr>
              <w:t xml:space="preserve"> (3 marks)</w:t>
            </w:r>
          </w:p>
          <w:p w14:paraId="3BC52BD4" w14:textId="77777777" w:rsidR="00D128A6" w:rsidRDefault="00D128A6" w:rsidP="008D3EC0">
            <w:pPr>
              <w:rPr>
                <w:rFonts w:ascii="Gill Sans MT" w:hAnsi="Gill Sans MT"/>
                <w:sz w:val="22"/>
                <w:szCs w:val="22"/>
              </w:rPr>
            </w:pPr>
          </w:p>
          <w:p w14:paraId="248297D8" w14:textId="1FD55824" w:rsidR="00D128A6" w:rsidRDefault="00D128A6" w:rsidP="008D3EC0">
            <w:pPr>
              <w:rPr>
                <w:rFonts w:ascii="Gill Sans MT" w:hAnsi="Gill Sans MT"/>
                <w:sz w:val="22"/>
                <w:szCs w:val="22"/>
              </w:rPr>
            </w:pPr>
            <w:r w:rsidRPr="00D128A6">
              <w:rPr>
                <w:rFonts w:ascii="Gill Sans MT" w:hAnsi="Gill Sans MT"/>
                <w:b/>
                <w:bCs/>
                <w:sz w:val="22"/>
                <w:szCs w:val="22"/>
              </w:rPr>
              <w:t>P (Point):</w:t>
            </w:r>
            <w:r>
              <w:rPr>
                <w:rFonts w:ascii="Gill Sans MT" w:hAnsi="Gill Sans MT"/>
                <w:sz w:val="22"/>
                <w:szCs w:val="22"/>
              </w:rPr>
              <w:t xml:space="preserve"> An advantage to a business of adding value is that it can charge higher prices for its products.</w:t>
            </w:r>
          </w:p>
          <w:p w14:paraId="3D14DCED" w14:textId="77777777" w:rsidR="00D128A6" w:rsidRDefault="00D128A6" w:rsidP="008D3EC0">
            <w:pPr>
              <w:rPr>
                <w:rFonts w:ascii="Gill Sans MT" w:hAnsi="Gill Sans MT"/>
                <w:sz w:val="22"/>
                <w:szCs w:val="22"/>
              </w:rPr>
            </w:pPr>
            <w:r w:rsidRPr="00D128A6">
              <w:rPr>
                <w:rFonts w:ascii="Gill Sans MT" w:hAnsi="Gill Sans MT"/>
                <w:b/>
                <w:bCs/>
                <w:sz w:val="22"/>
                <w:szCs w:val="22"/>
              </w:rPr>
              <w:t>B (Because):</w:t>
            </w:r>
            <w:r>
              <w:rPr>
                <w:rFonts w:ascii="Gill Sans MT" w:hAnsi="Gill Sans MT"/>
                <w:sz w:val="22"/>
                <w:szCs w:val="22"/>
              </w:rPr>
              <w:t xml:space="preserve"> This is </w:t>
            </w:r>
            <w:r w:rsidRPr="00D128A6">
              <w:rPr>
                <w:rFonts w:ascii="Gill Sans MT" w:hAnsi="Gill Sans MT"/>
                <w:b/>
                <w:bCs/>
                <w:sz w:val="22"/>
                <w:szCs w:val="22"/>
              </w:rPr>
              <w:t>because</w:t>
            </w:r>
            <w:r>
              <w:rPr>
                <w:rFonts w:ascii="Gill Sans MT" w:hAnsi="Gill Sans MT"/>
                <w:sz w:val="22"/>
                <w:szCs w:val="22"/>
              </w:rPr>
              <w:t xml:space="preserve"> the business has enhanced the product by adapting it to make it more valuable to the customer.</w:t>
            </w:r>
          </w:p>
          <w:p w14:paraId="6E6A59CE" w14:textId="5514644F" w:rsidR="00D128A6" w:rsidRDefault="00D128A6" w:rsidP="008D3EC0">
            <w:pPr>
              <w:rPr>
                <w:rFonts w:ascii="Gill Sans MT" w:hAnsi="Gill Sans MT"/>
                <w:sz w:val="22"/>
                <w:szCs w:val="22"/>
              </w:rPr>
            </w:pPr>
            <w:r w:rsidRPr="00D128A6">
              <w:rPr>
                <w:rFonts w:ascii="Gill Sans MT" w:hAnsi="Gill Sans MT"/>
                <w:b/>
                <w:bCs/>
                <w:sz w:val="22"/>
                <w:szCs w:val="22"/>
              </w:rPr>
              <w:t>L (Leading to):</w:t>
            </w:r>
            <w:r>
              <w:rPr>
                <w:rFonts w:ascii="Gill Sans MT" w:hAnsi="Gill Sans MT"/>
                <w:sz w:val="22"/>
                <w:szCs w:val="22"/>
              </w:rPr>
              <w:t xml:space="preserve"> This will </w:t>
            </w:r>
            <w:r w:rsidRPr="00D128A6">
              <w:rPr>
                <w:rFonts w:ascii="Gill Sans MT" w:hAnsi="Gill Sans MT"/>
                <w:b/>
                <w:bCs/>
                <w:sz w:val="22"/>
                <w:szCs w:val="22"/>
              </w:rPr>
              <w:t>lead to</w:t>
            </w:r>
            <w:r>
              <w:rPr>
                <w:rFonts w:ascii="Gill Sans MT" w:hAnsi="Gill Sans MT"/>
                <w:sz w:val="22"/>
                <w:szCs w:val="22"/>
              </w:rPr>
              <w:t xml:space="preserve"> the business receiving more revenue for each product it sells.</w:t>
            </w:r>
          </w:p>
          <w:p w14:paraId="2A6DEBAB" w14:textId="2572DC37" w:rsidR="00D128A6" w:rsidRPr="005A705D" w:rsidRDefault="00D128A6" w:rsidP="008D3EC0">
            <w:pPr>
              <w:rPr>
                <w:rFonts w:ascii="Gill Sans MT" w:hAnsi="Gill Sans MT"/>
                <w:sz w:val="22"/>
                <w:szCs w:val="22"/>
              </w:rPr>
            </w:pPr>
            <w:r w:rsidRPr="00D128A6">
              <w:rPr>
                <w:rFonts w:ascii="Gill Sans MT" w:hAnsi="Gill Sans MT"/>
                <w:b/>
                <w:bCs/>
                <w:sz w:val="22"/>
                <w:szCs w:val="22"/>
              </w:rPr>
              <w:t>T (Therefore):</w:t>
            </w:r>
            <w:r>
              <w:rPr>
                <w:rFonts w:ascii="Gill Sans MT" w:hAnsi="Gill Sans MT"/>
                <w:sz w:val="22"/>
                <w:szCs w:val="22"/>
              </w:rPr>
              <w:t xml:space="preserve"> </w:t>
            </w:r>
            <w:proofErr w:type="gramStart"/>
            <w:r w:rsidRPr="00D128A6">
              <w:rPr>
                <w:rFonts w:ascii="Gill Sans MT" w:hAnsi="Gill Sans MT"/>
                <w:b/>
                <w:bCs/>
                <w:sz w:val="22"/>
                <w:szCs w:val="22"/>
              </w:rPr>
              <w:t>Therefore</w:t>
            </w:r>
            <w:proofErr w:type="gramEnd"/>
            <w:r w:rsidRPr="00D128A6">
              <w:rPr>
                <w:rFonts w:ascii="Gill Sans MT" w:hAnsi="Gill Sans MT"/>
                <w:b/>
                <w:bCs/>
                <w:sz w:val="22"/>
                <w:szCs w:val="22"/>
              </w:rPr>
              <w:t xml:space="preserve"> </w:t>
            </w:r>
            <w:r>
              <w:rPr>
                <w:rFonts w:ascii="Gill Sans MT" w:hAnsi="Gill Sans MT"/>
                <w:sz w:val="22"/>
                <w:szCs w:val="22"/>
              </w:rPr>
              <w:t>if the business can keep costs to a reasonable level, it will receive more profit per product sold.</w:t>
            </w:r>
          </w:p>
        </w:tc>
      </w:tr>
      <w:tr w:rsidR="004F3830" w:rsidRPr="005A705D" w14:paraId="4A38FFA8" w14:textId="77777777" w:rsidTr="2E9B18BB">
        <w:trPr>
          <w:cantSplit/>
          <w:trHeight w:hRule="exact" w:val="170"/>
        </w:trPr>
        <w:tc>
          <w:tcPr>
            <w:tcW w:w="7558" w:type="dxa"/>
            <w:gridSpan w:val="2"/>
            <w:tcBorders>
              <w:top w:val="single" w:sz="4" w:space="0" w:color="auto"/>
              <w:bottom w:val="single" w:sz="4" w:space="0" w:color="auto"/>
            </w:tcBorders>
          </w:tcPr>
          <w:p w14:paraId="771CA77F" w14:textId="77777777" w:rsidR="004F3830" w:rsidRPr="005A705D" w:rsidRDefault="004F3830" w:rsidP="00566A97">
            <w:pPr>
              <w:rPr>
                <w:rFonts w:ascii="Gill Sans MT" w:hAnsi="Gill Sans MT"/>
                <w:sz w:val="22"/>
                <w:szCs w:val="22"/>
              </w:rPr>
            </w:pPr>
          </w:p>
        </w:tc>
        <w:tc>
          <w:tcPr>
            <w:tcW w:w="284" w:type="dxa"/>
            <w:tcBorders>
              <w:top w:val="single" w:sz="4" w:space="0" w:color="auto"/>
            </w:tcBorders>
          </w:tcPr>
          <w:p w14:paraId="2152B178" w14:textId="77777777" w:rsidR="004F3830" w:rsidRPr="005A705D" w:rsidRDefault="004F3830" w:rsidP="00566A97">
            <w:pPr>
              <w:rPr>
                <w:rFonts w:ascii="Gill Sans MT" w:hAnsi="Gill Sans MT"/>
              </w:rPr>
            </w:pPr>
          </w:p>
        </w:tc>
        <w:tc>
          <w:tcPr>
            <w:tcW w:w="7559" w:type="dxa"/>
            <w:tcBorders>
              <w:top w:val="single" w:sz="4" w:space="0" w:color="auto"/>
              <w:bottom w:val="single" w:sz="4" w:space="0" w:color="auto"/>
            </w:tcBorders>
          </w:tcPr>
          <w:p w14:paraId="7C6F05A8" w14:textId="77777777" w:rsidR="004F3830" w:rsidRPr="005A705D" w:rsidRDefault="004F3830" w:rsidP="00566A97">
            <w:pPr>
              <w:rPr>
                <w:rFonts w:ascii="Gill Sans MT" w:hAnsi="Gill Sans MT"/>
                <w:sz w:val="22"/>
                <w:szCs w:val="22"/>
              </w:rPr>
            </w:pPr>
          </w:p>
        </w:tc>
      </w:tr>
      <w:tr w:rsidR="004F3830" w:rsidRPr="005A705D" w14:paraId="312E9E1A" w14:textId="77777777" w:rsidTr="2E9B18BB">
        <w:trPr>
          <w:trHeight w:val="56"/>
        </w:trPr>
        <w:tc>
          <w:tcPr>
            <w:tcW w:w="7558" w:type="dxa"/>
            <w:gridSpan w:val="2"/>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07B4B32A" w14:textId="2D2C0574" w:rsidR="004F3830" w:rsidRPr="005A705D" w:rsidRDefault="00D128A6" w:rsidP="00566A97">
            <w:pPr>
              <w:rPr>
                <w:rFonts w:ascii="Gill Sans MT" w:hAnsi="Gill Sans MT"/>
                <w:sz w:val="22"/>
                <w:szCs w:val="22"/>
              </w:rPr>
            </w:pPr>
            <w:r>
              <w:rPr>
                <w:rFonts w:ascii="Gill Sans MT" w:hAnsi="Gill Sans MT"/>
              </w:rPr>
              <w:t>Green pen in Business</w:t>
            </w:r>
          </w:p>
        </w:tc>
        <w:tc>
          <w:tcPr>
            <w:tcW w:w="284" w:type="dxa"/>
            <w:tcBorders>
              <w:left w:val="single" w:sz="4" w:space="0" w:color="auto"/>
              <w:right w:val="single" w:sz="4" w:space="0" w:color="auto"/>
            </w:tcBorders>
          </w:tcPr>
          <w:p w14:paraId="3A4A11A6" w14:textId="77777777" w:rsidR="004F3830" w:rsidRPr="005A705D" w:rsidRDefault="004F3830" w:rsidP="00566A97">
            <w:pPr>
              <w:rPr>
                <w:rFonts w:ascii="Gill Sans MT" w:hAnsi="Gill Sans MT"/>
              </w:rPr>
            </w:pPr>
          </w:p>
        </w:tc>
        <w:tc>
          <w:tcPr>
            <w:tcW w:w="7559"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4693DA68" w14:textId="0D8016E6" w:rsidR="004F3830" w:rsidRPr="005A705D" w:rsidRDefault="00431CF2" w:rsidP="00566A97">
            <w:pPr>
              <w:rPr>
                <w:rFonts w:ascii="Gill Sans MT" w:hAnsi="Gill Sans MT"/>
                <w:sz w:val="22"/>
                <w:szCs w:val="22"/>
              </w:rPr>
            </w:pPr>
            <w:r>
              <w:rPr>
                <w:rFonts w:ascii="Gill Sans MT" w:hAnsi="Gill Sans MT"/>
              </w:rPr>
              <w:t>Homework</w:t>
            </w:r>
          </w:p>
        </w:tc>
      </w:tr>
      <w:tr w:rsidR="004F3830" w:rsidRPr="005A705D" w14:paraId="2CF56100" w14:textId="77777777" w:rsidTr="2E9B18BB">
        <w:trPr>
          <w:cantSplit/>
          <w:trHeight w:hRule="exact" w:val="1588"/>
        </w:trPr>
        <w:tc>
          <w:tcPr>
            <w:tcW w:w="7558" w:type="dxa"/>
            <w:gridSpan w:val="2"/>
            <w:tcBorders>
              <w:top w:val="single" w:sz="4" w:space="0" w:color="auto"/>
              <w:left w:val="single" w:sz="4" w:space="0" w:color="auto"/>
              <w:bottom w:val="single" w:sz="4" w:space="0" w:color="auto"/>
              <w:right w:val="single" w:sz="4" w:space="0" w:color="auto"/>
            </w:tcBorders>
          </w:tcPr>
          <w:p w14:paraId="543479D4" w14:textId="77777777" w:rsidR="004F3830" w:rsidRDefault="00D128A6" w:rsidP="00566A97">
            <w:pPr>
              <w:rPr>
                <w:rFonts w:ascii="Gill Sans MT" w:hAnsi="Gill Sans MT"/>
                <w:sz w:val="22"/>
                <w:szCs w:val="22"/>
              </w:rPr>
            </w:pPr>
            <w:r>
              <w:rPr>
                <w:rFonts w:ascii="Gill Sans MT" w:hAnsi="Gill Sans MT"/>
                <w:sz w:val="22"/>
                <w:szCs w:val="22"/>
              </w:rPr>
              <w:t>You must have a green pen with you every lesson.</w:t>
            </w:r>
          </w:p>
          <w:p w14:paraId="3F8B3367" w14:textId="48B3BBCC" w:rsidR="00D128A6" w:rsidRDefault="00D128A6" w:rsidP="00566A97">
            <w:pPr>
              <w:rPr>
                <w:rFonts w:ascii="Gill Sans MT" w:hAnsi="Gill Sans MT"/>
                <w:sz w:val="22"/>
                <w:szCs w:val="22"/>
              </w:rPr>
            </w:pPr>
            <w:r>
              <w:rPr>
                <w:rFonts w:ascii="Gill Sans MT" w:hAnsi="Gill Sans MT"/>
                <w:sz w:val="22"/>
                <w:szCs w:val="22"/>
              </w:rPr>
              <w:t>This is because your teachers will be providing feedback on tasks so that you can improve your work</w:t>
            </w:r>
            <w:r w:rsidR="00C20CB2">
              <w:rPr>
                <w:rFonts w:ascii="Gill Sans MT" w:hAnsi="Gill Sans MT"/>
                <w:sz w:val="22"/>
                <w:szCs w:val="22"/>
              </w:rPr>
              <w:t xml:space="preserve"> and develop your understanding</w:t>
            </w:r>
            <w:r>
              <w:rPr>
                <w:rFonts w:ascii="Gill Sans MT" w:hAnsi="Gill Sans MT"/>
                <w:sz w:val="22"/>
                <w:szCs w:val="22"/>
              </w:rPr>
              <w:t xml:space="preserve">. </w:t>
            </w:r>
          </w:p>
          <w:p w14:paraId="527764DA" w14:textId="6ABC0DAE" w:rsidR="00D128A6" w:rsidRPr="00E97260" w:rsidRDefault="00D128A6" w:rsidP="00566A97">
            <w:pPr>
              <w:rPr>
                <w:rFonts w:ascii="Gill Sans MT" w:hAnsi="Gill Sans MT"/>
                <w:sz w:val="22"/>
                <w:szCs w:val="22"/>
              </w:rPr>
            </w:pPr>
            <w:r>
              <w:rPr>
                <w:rFonts w:ascii="Gill Sans MT" w:hAnsi="Gill Sans MT"/>
                <w:sz w:val="22"/>
                <w:szCs w:val="22"/>
              </w:rPr>
              <w:t>We also want you to fully understand where</w:t>
            </w:r>
            <w:r w:rsidR="00431CF2">
              <w:rPr>
                <w:rFonts w:ascii="Gill Sans MT" w:hAnsi="Gill Sans MT"/>
                <w:sz w:val="22"/>
                <w:szCs w:val="22"/>
              </w:rPr>
              <w:t>/how</w:t>
            </w:r>
            <w:r>
              <w:rPr>
                <w:rFonts w:ascii="Gill Sans MT" w:hAnsi="Gill Sans MT"/>
                <w:sz w:val="22"/>
                <w:szCs w:val="22"/>
              </w:rPr>
              <w:t xml:space="preserve"> marks are awarded when we do practice questions, so we’ll be asking you to annotate and improve these regularly</w:t>
            </w:r>
          </w:p>
        </w:tc>
        <w:tc>
          <w:tcPr>
            <w:tcW w:w="284" w:type="dxa"/>
            <w:tcBorders>
              <w:left w:val="single" w:sz="4" w:space="0" w:color="auto"/>
              <w:right w:val="single" w:sz="4" w:space="0" w:color="auto"/>
            </w:tcBorders>
          </w:tcPr>
          <w:p w14:paraId="4964E22D" w14:textId="77777777" w:rsidR="004F3830" w:rsidRPr="00E97260" w:rsidRDefault="004F3830" w:rsidP="00566A97">
            <w:pPr>
              <w:rPr>
                <w:rFonts w:ascii="Gill Sans MT" w:hAnsi="Gill Sans MT"/>
                <w:sz w:val="22"/>
                <w:szCs w:val="22"/>
              </w:rPr>
            </w:pPr>
          </w:p>
        </w:tc>
        <w:tc>
          <w:tcPr>
            <w:tcW w:w="7559" w:type="dxa"/>
            <w:tcBorders>
              <w:top w:val="single" w:sz="4" w:space="0" w:color="auto"/>
              <w:left w:val="single" w:sz="4" w:space="0" w:color="auto"/>
              <w:bottom w:val="single" w:sz="4" w:space="0" w:color="auto"/>
              <w:right w:val="single" w:sz="4" w:space="0" w:color="auto"/>
            </w:tcBorders>
          </w:tcPr>
          <w:p w14:paraId="1AE374CE" w14:textId="77777777" w:rsidR="004F3830" w:rsidRDefault="00431CF2" w:rsidP="00566A97">
            <w:pPr>
              <w:rPr>
                <w:rFonts w:ascii="Gill Sans MT" w:hAnsi="Gill Sans MT"/>
                <w:sz w:val="22"/>
                <w:szCs w:val="22"/>
              </w:rPr>
            </w:pPr>
            <w:r>
              <w:rPr>
                <w:rFonts w:ascii="Gill Sans MT" w:hAnsi="Gill Sans MT"/>
                <w:sz w:val="22"/>
                <w:szCs w:val="22"/>
              </w:rPr>
              <w:t>Homework will be set on Educake each week.</w:t>
            </w:r>
          </w:p>
          <w:p w14:paraId="72305F1C" w14:textId="77777777" w:rsidR="00431CF2" w:rsidRDefault="00431CF2" w:rsidP="00566A97">
            <w:pPr>
              <w:rPr>
                <w:rFonts w:ascii="Gill Sans MT" w:hAnsi="Gill Sans MT"/>
                <w:sz w:val="22"/>
                <w:szCs w:val="22"/>
              </w:rPr>
            </w:pPr>
            <w:r>
              <w:rPr>
                <w:rFonts w:ascii="Gill Sans MT" w:hAnsi="Gill Sans MT"/>
                <w:sz w:val="22"/>
                <w:szCs w:val="22"/>
              </w:rPr>
              <w:t xml:space="preserve">Make sure you can log on to Educake, using your school Microsoft 365 account and look out for your weekly homework. </w:t>
            </w:r>
          </w:p>
          <w:p w14:paraId="4542C110" w14:textId="79D36E8F" w:rsidR="00431CF2" w:rsidRPr="00E97260" w:rsidRDefault="00431CF2" w:rsidP="00566A97">
            <w:pPr>
              <w:rPr>
                <w:rFonts w:ascii="Gill Sans MT" w:hAnsi="Gill Sans MT"/>
                <w:sz w:val="22"/>
                <w:szCs w:val="22"/>
              </w:rPr>
            </w:pPr>
            <w:r>
              <w:rPr>
                <w:rFonts w:ascii="Gill Sans MT" w:hAnsi="Gill Sans MT"/>
                <w:sz w:val="22"/>
                <w:szCs w:val="22"/>
              </w:rPr>
              <w:t xml:space="preserve">Homework in Business is designed to help you recall key information, which will be </w:t>
            </w:r>
            <w:proofErr w:type="gramStart"/>
            <w:r>
              <w:rPr>
                <w:rFonts w:ascii="Gill Sans MT" w:hAnsi="Gill Sans MT"/>
                <w:sz w:val="22"/>
                <w:szCs w:val="22"/>
              </w:rPr>
              <w:t>really important</w:t>
            </w:r>
            <w:proofErr w:type="gramEnd"/>
            <w:r>
              <w:rPr>
                <w:rFonts w:ascii="Gill Sans MT" w:hAnsi="Gill Sans MT"/>
                <w:sz w:val="22"/>
                <w:szCs w:val="22"/>
              </w:rPr>
              <w:t xml:space="preserve"> when it comes to assessments and your final exams.</w:t>
            </w:r>
          </w:p>
        </w:tc>
      </w:tr>
      <w:tr w:rsidR="004F3830" w:rsidRPr="005A705D" w14:paraId="1DBCEF71" w14:textId="77777777" w:rsidTr="2E9B18BB">
        <w:trPr>
          <w:cantSplit/>
          <w:trHeight w:hRule="exact" w:val="170"/>
        </w:trPr>
        <w:tc>
          <w:tcPr>
            <w:tcW w:w="7558" w:type="dxa"/>
            <w:gridSpan w:val="2"/>
            <w:tcBorders>
              <w:top w:val="single" w:sz="4" w:space="0" w:color="auto"/>
              <w:bottom w:val="single" w:sz="4" w:space="0" w:color="auto"/>
            </w:tcBorders>
          </w:tcPr>
          <w:p w14:paraId="5C96FCD6" w14:textId="77777777" w:rsidR="004F3830" w:rsidRPr="005A705D" w:rsidRDefault="004F3830" w:rsidP="00566A97">
            <w:pPr>
              <w:rPr>
                <w:rFonts w:ascii="Gill Sans MT" w:hAnsi="Gill Sans MT"/>
              </w:rPr>
            </w:pPr>
          </w:p>
        </w:tc>
        <w:tc>
          <w:tcPr>
            <w:tcW w:w="284" w:type="dxa"/>
          </w:tcPr>
          <w:p w14:paraId="276E94A8" w14:textId="77777777" w:rsidR="004F3830" w:rsidRPr="005A705D" w:rsidRDefault="004F3830" w:rsidP="00566A97">
            <w:pPr>
              <w:rPr>
                <w:rFonts w:ascii="Gill Sans MT" w:hAnsi="Gill Sans MT"/>
              </w:rPr>
            </w:pPr>
          </w:p>
        </w:tc>
        <w:tc>
          <w:tcPr>
            <w:tcW w:w="7559" w:type="dxa"/>
            <w:tcBorders>
              <w:top w:val="single" w:sz="4" w:space="0" w:color="auto"/>
              <w:bottom w:val="single" w:sz="4" w:space="0" w:color="auto"/>
            </w:tcBorders>
          </w:tcPr>
          <w:p w14:paraId="5849AE9F" w14:textId="77777777" w:rsidR="004F3830" w:rsidRPr="005A705D" w:rsidRDefault="004F3830" w:rsidP="00566A97">
            <w:pPr>
              <w:rPr>
                <w:rFonts w:ascii="Gill Sans MT" w:hAnsi="Gill Sans MT"/>
              </w:rPr>
            </w:pPr>
          </w:p>
        </w:tc>
      </w:tr>
      <w:tr w:rsidR="004F3830" w:rsidRPr="005A705D" w14:paraId="2EA4E199" w14:textId="77777777" w:rsidTr="2E9B18BB">
        <w:trPr>
          <w:trHeight w:val="57"/>
        </w:trPr>
        <w:tc>
          <w:tcPr>
            <w:tcW w:w="7558" w:type="dxa"/>
            <w:gridSpan w:val="2"/>
            <w:tcBorders>
              <w:top w:val="single" w:sz="4" w:space="0" w:color="auto"/>
              <w:left w:val="single" w:sz="4" w:space="0" w:color="auto"/>
              <w:bottom w:val="single" w:sz="4" w:space="0" w:color="auto"/>
              <w:right w:val="single" w:sz="4" w:space="0" w:color="auto"/>
            </w:tcBorders>
            <w:shd w:val="clear" w:color="auto" w:fill="FFC000"/>
          </w:tcPr>
          <w:p w14:paraId="743A882E" w14:textId="7F78408A" w:rsidR="004F3830" w:rsidRPr="005A705D" w:rsidRDefault="00431CF2" w:rsidP="00566A97">
            <w:pPr>
              <w:rPr>
                <w:rFonts w:ascii="Gill Sans MT" w:hAnsi="Gill Sans MT"/>
              </w:rPr>
            </w:pPr>
            <w:r>
              <w:rPr>
                <w:rFonts w:ascii="Gill Sans MT" w:hAnsi="Gill Sans MT"/>
              </w:rPr>
              <w:t>Where to find out more</w:t>
            </w:r>
          </w:p>
        </w:tc>
        <w:tc>
          <w:tcPr>
            <w:tcW w:w="284" w:type="dxa"/>
            <w:tcBorders>
              <w:left w:val="single" w:sz="4" w:space="0" w:color="auto"/>
              <w:right w:val="single" w:sz="4" w:space="0" w:color="auto"/>
            </w:tcBorders>
          </w:tcPr>
          <w:p w14:paraId="04874D84" w14:textId="77777777" w:rsidR="004F3830" w:rsidRPr="005A705D" w:rsidRDefault="004F3830" w:rsidP="00566A97">
            <w:pPr>
              <w:rPr>
                <w:rFonts w:ascii="Gill Sans MT" w:hAnsi="Gill Sans MT"/>
              </w:rPr>
            </w:pPr>
          </w:p>
        </w:tc>
        <w:tc>
          <w:tcPr>
            <w:tcW w:w="7559" w:type="dxa"/>
            <w:tcBorders>
              <w:top w:val="single" w:sz="4" w:space="0" w:color="auto"/>
              <w:left w:val="single" w:sz="4" w:space="0" w:color="auto"/>
              <w:bottom w:val="single" w:sz="4" w:space="0" w:color="auto"/>
              <w:right w:val="single" w:sz="4" w:space="0" w:color="auto"/>
            </w:tcBorders>
            <w:shd w:val="clear" w:color="auto" w:fill="FFC000"/>
          </w:tcPr>
          <w:p w14:paraId="55B57DB8" w14:textId="77777777" w:rsidR="004F3830" w:rsidRPr="005A705D" w:rsidRDefault="004F3830" w:rsidP="00566A97">
            <w:pPr>
              <w:rPr>
                <w:rFonts w:ascii="Gill Sans MT" w:hAnsi="Gill Sans MT"/>
              </w:rPr>
            </w:pPr>
            <w:r w:rsidRPr="005A705D">
              <w:rPr>
                <w:rFonts w:ascii="Gill Sans MT" w:hAnsi="Gill Sans MT"/>
              </w:rPr>
              <w:t>Recall Questions</w:t>
            </w:r>
          </w:p>
        </w:tc>
      </w:tr>
      <w:tr w:rsidR="004F3830" w:rsidRPr="005A705D" w14:paraId="4F4EBB4A" w14:textId="77777777" w:rsidTr="2E9B18BB">
        <w:trPr>
          <w:trHeight w:hRule="exact" w:val="2552"/>
        </w:trPr>
        <w:tc>
          <w:tcPr>
            <w:tcW w:w="7558" w:type="dxa"/>
            <w:gridSpan w:val="2"/>
            <w:tcBorders>
              <w:top w:val="single" w:sz="4" w:space="0" w:color="auto"/>
              <w:left w:val="single" w:sz="4" w:space="0" w:color="auto"/>
              <w:bottom w:val="single" w:sz="4" w:space="0" w:color="auto"/>
              <w:right w:val="single" w:sz="4" w:space="0" w:color="auto"/>
            </w:tcBorders>
          </w:tcPr>
          <w:p w14:paraId="52E79BF0" w14:textId="32FC9D09" w:rsidR="004F3830" w:rsidRDefault="004F3830" w:rsidP="00566A97">
            <w:pPr>
              <w:rPr>
                <w:rFonts w:ascii="Gill Sans MT" w:hAnsi="Gill Sans MT"/>
                <w:sz w:val="22"/>
                <w:szCs w:val="22"/>
              </w:rPr>
            </w:pPr>
          </w:p>
          <w:p w14:paraId="76ACCBFA" w14:textId="001C079F" w:rsidR="00431CF2" w:rsidRDefault="00431CF2" w:rsidP="00566A97">
            <w:pPr>
              <w:rPr>
                <w:rFonts w:ascii="Gill Sans MT" w:hAnsi="Gill Sans MT"/>
                <w:sz w:val="22"/>
                <w:szCs w:val="22"/>
              </w:rPr>
            </w:pPr>
            <w:r w:rsidRPr="00431CF2">
              <w:rPr>
                <w:rFonts w:ascii="Gill Sans MT" w:hAnsi="Gill Sans MT"/>
                <w:noProof/>
                <w:sz w:val="22"/>
                <w:szCs w:val="22"/>
              </w:rPr>
              <w:drawing>
                <wp:anchor distT="0" distB="0" distL="114300" distR="114300" simplePos="0" relativeHeight="251658244" behindDoc="1" locked="0" layoutInCell="1" allowOverlap="1" wp14:anchorId="4E5D0713" wp14:editId="6DDBEBFD">
                  <wp:simplePos x="0" y="0"/>
                  <wp:positionH relativeFrom="column">
                    <wp:posOffset>0</wp:posOffset>
                  </wp:positionH>
                  <wp:positionV relativeFrom="paragraph">
                    <wp:posOffset>3175</wp:posOffset>
                  </wp:positionV>
                  <wp:extent cx="1134745" cy="1134745"/>
                  <wp:effectExtent l="0" t="0" r="8255" b="8255"/>
                  <wp:wrapTight wrapText="bothSides">
                    <wp:wrapPolygon edited="0">
                      <wp:start x="0" y="0"/>
                      <wp:lineTo x="0" y="21395"/>
                      <wp:lineTo x="21395" y="21395"/>
                      <wp:lineTo x="21395" y="0"/>
                      <wp:lineTo x="0" y="0"/>
                    </wp:wrapPolygon>
                  </wp:wrapTight>
                  <wp:docPr id="8150402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040249"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34745" cy="1134745"/>
                          </a:xfrm>
                          <a:prstGeom prst="rect">
                            <a:avLst/>
                          </a:prstGeom>
                        </pic:spPr>
                      </pic:pic>
                    </a:graphicData>
                  </a:graphic>
                </wp:anchor>
              </w:drawing>
            </w:r>
          </w:p>
          <w:p w14:paraId="2DAE807A" w14:textId="77777777" w:rsidR="00431CF2" w:rsidRDefault="00431CF2" w:rsidP="00566A97">
            <w:pPr>
              <w:rPr>
                <w:rFonts w:ascii="Gill Sans MT" w:hAnsi="Gill Sans MT"/>
                <w:sz w:val="22"/>
                <w:szCs w:val="22"/>
              </w:rPr>
            </w:pPr>
          </w:p>
          <w:p w14:paraId="473E6D13" w14:textId="77777777" w:rsidR="00431CF2" w:rsidRDefault="00431CF2" w:rsidP="00566A97">
            <w:pPr>
              <w:rPr>
                <w:rFonts w:ascii="Gill Sans MT" w:hAnsi="Gill Sans MT"/>
                <w:sz w:val="22"/>
                <w:szCs w:val="22"/>
              </w:rPr>
            </w:pPr>
          </w:p>
          <w:p w14:paraId="105047F6" w14:textId="77777777" w:rsidR="00431CF2" w:rsidRDefault="00431CF2" w:rsidP="00566A97">
            <w:pPr>
              <w:rPr>
                <w:rFonts w:ascii="Gill Sans MT" w:hAnsi="Gill Sans MT"/>
                <w:b/>
                <w:bCs/>
                <w:sz w:val="22"/>
                <w:szCs w:val="22"/>
              </w:rPr>
            </w:pPr>
            <w:r w:rsidRPr="00431CF2">
              <w:rPr>
                <w:rFonts w:ascii="Gill Sans MT" w:hAnsi="Gill Sans MT"/>
                <w:b/>
                <w:bCs/>
                <w:sz w:val="22"/>
                <w:szCs w:val="22"/>
              </w:rPr>
              <w:t xml:space="preserve">BBC Bitesize: Edexcel GCSE Business </w:t>
            </w:r>
          </w:p>
          <w:p w14:paraId="7F9ED8C8" w14:textId="5679A75C" w:rsidR="00431CF2" w:rsidRPr="00431CF2" w:rsidRDefault="00431CF2" w:rsidP="00566A97">
            <w:pPr>
              <w:rPr>
                <w:rFonts w:ascii="Gill Sans MT" w:hAnsi="Gill Sans MT"/>
                <w:sz w:val="22"/>
                <w:szCs w:val="22"/>
              </w:rPr>
            </w:pPr>
            <w:r>
              <w:rPr>
                <w:rFonts w:ascii="Gill Sans MT" w:hAnsi="Gill Sans MT"/>
                <w:sz w:val="22"/>
                <w:szCs w:val="22"/>
              </w:rPr>
              <w:t>This includes quizzes, videos and useful information for the whole of the GCSE Business specification – give it a try!</w:t>
            </w:r>
          </w:p>
        </w:tc>
        <w:tc>
          <w:tcPr>
            <w:tcW w:w="284" w:type="dxa"/>
            <w:tcBorders>
              <w:left w:val="single" w:sz="4" w:space="0" w:color="auto"/>
              <w:right w:val="single" w:sz="4" w:space="0" w:color="auto"/>
            </w:tcBorders>
          </w:tcPr>
          <w:p w14:paraId="0BEF6CBE" w14:textId="77777777" w:rsidR="004F3830" w:rsidRPr="005A705D" w:rsidRDefault="004F3830" w:rsidP="00566A97">
            <w:pPr>
              <w:rPr>
                <w:rFonts w:ascii="Gill Sans MT" w:hAnsi="Gill Sans MT"/>
              </w:rPr>
            </w:pPr>
          </w:p>
        </w:tc>
        <w:tc>
          <w:tcPr>
            <w:tcW w:w="7559" w:type="dxa"/>
            <w:tcBorders>
              <w:top w:val="single" w:sz="4" w:space="0" w:color="auto"/>
              <w:left w:val="single" w:sz="4" w:space="0" w:color="auto"/>
              <w:bottom w:val="single" w:sz="4" w:space="0" w:color="auto"/>
              <w:right w:val="single" w:sz="4" w:space="0" w:color="auto"/>
            </w:tcBorders>
          </w:tcPr>
          <w:p w14:paraId="58E096E7" w14:textId="206B46AF" w:rsidR="00235068" w:rsidRPr="00235068" w:rsidRDefault="00235068" w:rsidP="00235068">
            <w:pPr>
              <w:pStyle w:val="ListParagraph"/>
              <w:numPr>
                <w:ilvl w:val="0"/>
                <w:numId w:val="14"/>
              </w:numPr>
              <w:rPr>
                <w:rFonts w:ascii="Gill Sans MT" w:hAnsi="Gill Sans MT"/>
                <w:sz w:val="18"/>
                <w:szCs w:val="18"/>
                <w:lang w:val="en-US"/>
              </w:rPr>
            </w:pPr>
            <w:r w:rsidRPr="00235068">
              <w:rPr>
                <w:rFonts w:ascii="Gill Sans MT" w:hAnsi="Gill Sans MT"/>
                <w:sz w:val="18"/>
                <w:szCs w:val="18"/>
                <w:lang w:val="en-US"/>
              </w:rPr>
              <w:t>State two financial and two non-financial objectives a small business might have.</w:t>
            </w:r>
          </w:p>
          <w:p w14:paraId="2201DFF0" w14:textId="0A298F1D" w:rsidR="00235068" w:rsidRPr="00235068" w:rsidRDefault="00235068" w:rsidP="00235068">
            <w:pPr>
              <w:pStyle w:val="ListParagraph"/>
              <w:numPr>
                <w:ilvl w:val="0"/>
                <w:numId w:val="14"/>
              </w:numPr>
              <w:rPr>
                <w:rFonts w:ascii="Gill Sans MT" w:hAnsi="Gill Sans MT"/>
                <w:sz w:val="18"/>
                <w:szCs w:val="18"/>
                <w:lang w:val="en-US"/>
              </w:rPr>
            </w:pPr>
            <w:r w:rsidRPr="00235068">
              <w:rPr>
                <w:rFonts w:ascii="Gill Sans MT" w:hAnsi="Gill Sans MT"/>
                <w:sz w:val="18"/>
                <w:szCs w:val="18"/>
                <w:lang w:val="en-US"/>
              </w:rPr>
              <w:t>State two features of a sole trader.</w:t>
            </w:r>
          </w:p>
          <w:p w14:paraId="3CF8CABC" w14:textId="0DD1BCA2" w:rsidR="00235068" w:rsidRPr="00235068" w:rsidRDefault="00235068" w:rsidP="00235068">
            <w:pPr>
              <w:pStyle w:val="ListParagraph"/>
              <w:numPr>
                <w:ilvl w:val="0"/>
                <w:numId w:val="14"/>
              </w:numPr>
              <w:rPr>
                <w:rFonts w:ascii="Gill Sans MT" w:hAnsi="Gill Sans MT"/>
                <w:sz w:val="18"/>
                <w:szCs w:val="18"/>
                <w:lang w:val="en-US"/>
              </w:rPr>
            </w:pPr>
            <w:r w:rsidRPr="00235068">
              <w:rPr>
                <w:rFonts w:ascii="Gill Sans MT" w:hAnsi="Gill Sans MT"/>
                <w:sz w:val="18"/>
                <w:szCs w:val="18"/>
                <w:lang w:val="en-US"/>
              </w:rPr>
              <w:t>State two differences between a partnership and a private limited company.</w:t>
            </w:r>
          </w:p>
          <w:p w14:paraId="2F867241" w14:textId="6EB12E69" w:rsidR="00235068" w:rsidRPr="00235068" w:rsidRDefault="00235068" w:rsidP="00235068">
            <w:pPr>
              <w:pStyle w:val="ListParagraph"/>
              <w:numPr>
                <w:ilvl w:val="0"/>
                <w:numId w:val="14"/>
              </w:numPr>
              <w:rPr>
                <w:rFonts w:ascii="Gill Sans MT" w:hAnsi="Gill Sans MT"/>
                <w:sz w:val="18"/>
                <w:szCs w:val="18"/>
                <w:lang w:val="en-US"/>
              </w:rPr>
            </w:pPr>
            <w:r w:rsidRPr="00235068">
              <w:rPr>
                <w:rFonts w:ascii="Gill Sans MT" w:hAnsi="Gill Sans MT"/>
                <w:sz w:val="18"/>
                <w:szCs w:val="18"/>
                <w:lang w:val="en-US"/>
              </w:rPr>
              <w:t>State four factors that influence where a business chooses to locate.</w:t>
            </w:r>
          </w:p>
          <w:p w14:paraId="53D9E6ED" w14:textId="7A61A861" w:rsidR="00235068" w:rsidRPr="00235068" w:rsidRDefault="00235068" w:rsidP="00235068">
            <w:pPr>
              <w:pStyle w:val="ListParagraph"/>
              <w:numPr>
                <w:ilvl w:val="0"/>
                <w:numId w:val="14"/>
              </w:numPr>
              <w:rPr>
                <w:rFonts w:ascii="Gill Sans MT" w:hAnsi="Gill Sans MT"/>
                <w:sz w:val="18"/>
                <w:szCs w:val="18"/>
                <w:lang w:val="en-US"/>
              </w:rPr>
            </w:pPr>
            <w:r w:rsidRPr="00235068">
              <w:rPr>
                <w:rFonts w:ascii="Gill Sans MT" w:hAnsi="Gill Sans MT"/>
                <w:sz w:val="18"/>
                <w:szCs w:val="18"/>
                <w:lang w:val="en-US"/>
              </w:rPr>
              <w:t>State the four elements of the marketing mix.</w:t>
            </w:r>
          </w:p>
          <w:p w14:paraId="697CFE97" w14:textId="50DF2C19" w:rsidR="00235068" w:rsidRPr="00235068" w:rsidRDefault="00235068" w:rsidP="00235068">
            <w:pPr>
              <w:pStyle w:val="ListParagraph"/>
              <w:numPr>
                <w:ilvl w:val="0"/>
                <w:numId w:val="14"/>
              </w:numPr>
              <w:rPr>
                <w:rFonts w:ascii="Gill Sans MT" w:hAnsi="Gill Sans MT"/>
                <w:sz w:val="18"/>
                <w:szCs w:val="18"/>
                <w:lang w:val="en-US"/>
              </w:rPr>
            </w:pPr>
            <w:r w:rsidRPr="00235068">
              <w:rPr>
                <w:rFonts w:ascii="Gill Sans MT" w:hAnsi="Gill Sans MT"/>
                <w:sz w:val="18"/>
                <w:szCs w:val="18"/>
                <w:lang w:val="en-US"/>
              </w:rPr>
              <w:t>Explain two reasons why a business might create a business plan.</w:t>
            </w:r>
          </w:p>
          <w:p w14:paraId="7B3FE7A7" w14:textId="1D314923" w:rsidR="00235068" w:rsidRPr="00235068" w:rsidRDefault="00235068" w:rsidP="00235068">
            <w:pPr>
              <w:pStyle w:val="ListParagraph"/>
              <w:numPr>
                <w:ilvl w:val="0"/>
                <w:numId w:val="14"/>
              </w:numPr>
              <w:rPr>
                <w:rFonts w:ascii="Gill Sans MT" w:hAnsi="Gill Sans MT"/>
                <w:sz w:val="18"/>
                <w:szCs w:val="18"/>
                <w:lang w:val="en-US"/>
              </w:rPr>
            </w:pPr>
            <w:r w:rsidRPr="00235068">
              <w:rPr>
                <w:rFonts w:ascii="Gill Sans MT" w:hAnsi="Gill Sans MT"/>
                <w:sz w:val="18"/>
                <w:szCs w:val="18"/>
                <w:lang w:val="en-US"/>
              </w:rPr>
              <w:t>Give two examples of promotion methods used by small businesses.</w:t>
            </w:r>
          </w:p>
          <w:p w14:paraId="5DA6FB16" w14:textId="2A359CC9" w:rsidR="00235068" w:rsidRPr="00235068" w:rsidRDefault="00235068" w:rsidP="00235068">
            <w:pPr>
              <w:pStyle w:val="ListParagraph"/>
              <w:numPr>
                <w:ilvl w:val="0"/>
                <w:numId w:val="14"/>
              </w:numPr>
              <w:rPr>
                <w:rFonts w:ascii="Gill Sans MT" w:hAnsi="Gill Sans MT"/>
                <w:sz w:val="18"/>
                <w:szCs w:val="18"/>
                <w:lang w:val="en-US"/>
              </w:rPr>
            </w:pPr>
            <w:r w:rsidRPr="00235068">
              <w:rPr>
                <w:rFonts w:ascii="Gill Sans MT" w:hAnsi="Gill Sans MT"/>
                <w:sz w:val="18"/>
                <w:szCs w:val="18"/>
                <w:lang w:val="en-US"/>
              </w:rPr>
              <w:t>State two reasons why good customer service is important.</w:t>
            </w:r>
          </w:p>
          <w:p w14:paraId="69FB59ED" w14:textId="2799095B" w:rsidR="00235068" w:rsidRPr="00235068" w:rsidRDefault="00235068" w:rsidP="00235068">
            <w:pPr>
              <w:pStyle w:val="ListParagraph"/>
              <w:numPr>
                <w:ilvl w:val="0"/>
                <w:numId w:val="14"/>
              </w:numPr>
              <w:rPr>
                <w:rFonts w:ascii="Gill Sans MT" w:hAnsi="Gill Sans MT"/>
                <w:sz w:val="18"/>
                <w:szCs w:val="18"/>
                <w:lang w:val="en-US"/>
              </w:rPr>
            </w:pPr>
            <w:r w:rsidRPr="00235068">
              <w:rPr>
                <w:rFonts w:ascii="Gill Sans MT" w:hAnsi="Gill Sans MT"/>
                <w:sz w:val="18"/>
                <w:szCs w:val="18"/>
                <w:lang w:val="en-US"/>
              </w:rPr>
              <w:t>Explain one advantage and one disadvantage of online retailing.</w:t>
            </w:r>
          </w:p>
          <w:p w14:paraId="6AB5B841" w14:textId="24B1DB1F" w:rsidR="00235068" w:rsidRDefault="00235068" w:rsidP="00235068">
            <w:pPr>
              <w:pStyle w:val="ListParagraph"/>
              <w:numPr>
                <w:ilvl w:val="0"/>
                <w:numId w:val="14"/>
              </w:numPr>
              <w:rPr>
                <w:rFonts w:ascii="Gill Sans MT" w:hAnsi="Gill Sans MT"/>
                <w:sz w:val="18"/>
                <w:szCs w:val="18"/>
                <w:lang w:val="en-US"/>
              </w:rPr>
            </w:pPr>
            <w:r w:rsidRPr="00235068">
              <w:rPr>
                <w:rFonts w:ascii="Gill Sans MT" w:hAnsi="Gill Sans MT"/>
                <w:sz w:val="18"/>
                <w:szCs w:val="18"/>
                <w:lang w:val="en-US"/>
              </w:rPr>
              <w:t>State two stakeholder groups who might be affected by business decisions.</w:t>
            </w:r>
          </w:p>
          <w:p w14:paraId="76908664" w14:textId="6E3AE738" w:rsidR="00235068" w:rsidRPr="00235068" w:rsidRDefault="00235068" w:rsidP="00235068">
            <w:pPr>
              <w:pStyle w:val="ListParagraph"/>
              <w:numPr>
                <w:ilvl w:val="0"/>
                <w:numId w:val="14"/>
              </w:numPr>
              <w:rPr>
                <w:rFonts w:ascii="Gill Sans MT" w:hAnsi="Gill Sans MT"/>
                <w:sz w:val="18"/>
                <w:szCs w:val="18"/>
                <w:lang w:val="en-US"/>
              </w:rPr>
            </w:pPr>
            <w:r w:rsidRPr="00235068">
              <w:rPr>
                <w:rFonts w:ascii="Gill Sans MT" w:hAnsi="Gill Sans MT"/>
                <w:sz w:val="18"/>
                <w:szCs w:val="18"/>
                <w:lang w:val="en-US"/>
              </w:rPr>
              <w:t xml:space="preserve">Explain </w:t>
            </w:r>
            <w:proofErr w:type="gramStart"/>
            <w:r w:rsidRPr="00235068">
              <w:rPr>
                <w:rFonts w:ascii="Gill Sans MT" w:hAnsi="Gill Sans MT"/>
                <w:sz w:val="18"/>
                <w:szCs w:val="18"/>
                <w:lang w:val="en-US"/>
              </w:rPr>
              <w:t>one way</w:t>
            </w:r>
            <w:proofErr w:type="gramEnd"/>
            <w:r w:rsidRPr="00235068">
              <w:rPr>
                <w:rFonts w:ascii="Gill Sans MT" w:hAnsi="Gill Sans MT"/>
                <w:sz w:val="18"/>
                <w:szCs w:val="18"/>
                <w:lang w:val="en-US"/>
              </w:rPr>
              <w:t xml:space="preserve"> interest rates can affect consumer spending.</w:t>
            </w:r>
          </w:p>
          <w:p w14:paraId="2180988D" w14:textId="7F417C96" w:rsidR="00235068" w:rsidRPr="00235068" w:rsidRDefault="00235068" w:rsidP="00235068">
            <w:pPr>
              <w:pStyle w:val="ListParagraph"/>
              <w:numPr>
                <w:ilvl w:val="0"/>
                <w:numId w:val="14"/>
              </w:numPr>
              <w:rPr>
                <w:rFonts w:ascii="Gill Sans MT" w:hAnsi="Gill Sans MT"/>
                <w:sz w:val="18"/>
                <w:szCs w:val="18"/>
                <w:lang w:val="en-US"/>
              </w:rPr>
            </w:pPr>
            <w:r w:rsidRPr="00235068">
              <w:rPr>
                <w:rFonts w:ascii="Gill Sans MT" w:hAnsi="Gill Sans MT"/>
                <w:sz w:val="18"/>
                <w:szCs w:val="18"/>
                <w:lang w:val="en-US"/>
              </w:rPr>
              <w:t>State two ways rising inflation might impact a small business.</w:t>
            </w:r>
          </w:p>
          <w:p w14:paraId="3D6D2D2F" w14:textId="62A63175" w:rsidR="00235068" w:rsidRPr="00235068" w:rsidRDefault="00235068" w:rsidP="2E9B18BB">
            <w:pPr>
              <w:rPr>
                <w:rFonts w:ascii="Gill Sans MT" w:hAnsi="Gill Sans MT"/>
                <w:sz w:val="18"/>
                <w:szCs w:val="18"/>
                <w:lang w:val="en-US"/>
              </w:rPr>
            </w:pPr>
          </w:p>
          <w:p w14:paraId="695725B7" w14:textId="04979630" w:rsidR="00175446" w:rsidRPr="00235068" w:rsidRDefault="00175446" w:rsidP="00192EE7">
            <w:pPr>
              <w:rPr>
                <w:rFonts w:ascii="Gill Sans MT" w:hAnsi="Gill Sans MT"/>
                <w:b/>
                <w:bCs/>
                <w:sz w:val="18"/>
                <w:szCs w:val="18"/>
                <w:lang w:val="en-US"/>
              </w:rPr>
            </w:pPr>
          </w:p>
        </w:tc>
      </w:tr>
    </w:tbl>
    <w:p w14:paraId="48C52E97" w14:textId="77777777" w:rsidR="004F3830" w:rsidRPr="0077189F" w:rsidRDefault="004F3830" w:rsidP="00E403E8">
      <w:pPr>
        <w:spacing w:after="0" w:line="240" w:lineRule="auto"/>
        <w:rPr>
          <w:rFonts w:ascii="Gill Sans MT" w:hAnsi="Gill Sans MT"/>
          <w:sz w:val="2"/>
          <w:szCs w:val="2"/>
        </w:rPr>
      </w:pPr>
    </w:p>
    <w:sectPr w:rsidR="004F3830" w:rsidRPr="0077189F" w:rsidSect="009644EA">
      <w:pgSz w:w="16838" w:h="11906" w:orient="landscape"/>
      <w:pgMar w:top="568" w:right="720" w:bottom="720" w:left="720" w:header="284"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544CB" w14:textId="77777777" w:rsidR="00AD5986" w:rsidRDefault="00AD5986" w:rsidP="002D2A1E">
      <w:pPr>
        <w:spacing w:after="0" w:line="240" w:lineRule="auto"/>
      </w:pPr>
      <w:r>
        <w:separator/>
      </w:r>
    </w:p>
  </w:endnote>
  <w:endnote w:type="continuationSeparator" w:id="0">
    <w:p w14:paraId="112B25B2" w14:textId="77777777" w:rsidR="00AD5986" w:rsidRDefault="00AD5986" w:rsidP="002D2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0AB62" w14:textId="77777777" w:rsidR="00AD5986" w:rsidRDefault="00AD5986" w:rsidP="002D2A1E">
      <w:pPr>
        <w:spacing w:after="0" w:line="240" w:lineRule="auto"/>
      </w:pPr>
      <w:r>
        <w:separator/>
      </w:r>
    </w:p>
  </w:footnote>
  <w:footnote w:type="continuationSeparator" w:id="0">
    <w:p w14:paraId="523BE17F" w14:textId="77777777" w:rsidR="00AD5986" w:rsidRDefault="00AD5986" w:rsidP="002D2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30E00"/>
    <w:multiLevelType w:val="hybridMultilevel"/>
    <w:tmpl w:val="FB14DD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5036E6"/>
    <w:multiLevelType w:val="multilevel"/>
    <w:tmpl w:val="BB7E5AC4"/>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4F569E7"/>
    <w:multiLevelType w:val="hybridMultilevel"/>
    <w:tmpl w:val="458432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8B2C0F"/>
    <w:multiLevelType w:val="multilevel"/>
    <w:tmpl w:val="D0DAD7A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298062E"/>
    <w:multiLevelType w:val="hybridMultilevel"/>
    <w:tmpl w:val="9A262D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C54AF8"/>
    <w:multiLevelType w:val="hybridMultilevel"/>
    <w:tmpl w:val="8C448FA0"/>
    <w:lvl w:ilvl="0" w:tplc="62BE7C0E">
      <w:start w:val="1"/>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906F19"/>
    <w:multiLevelType w:val="hybridMultilevel"/>
    <w:tmpl w:val="4C6A0C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8108BF"/>
    <w:multiLevelType w:val="hybridMultilevel"/>
    <w:tmpl w:val="2A2C248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30C377C"/>
    <w:multiLevelType w:val="multilevel"/>
    <w:tmpl w:val="9D822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051529"/>
    <w:multiLevelType w:val="hybridMultilevel"/>
    <w:tmpl w:val="F79CA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A87F32"/>
    <w:multiLevelType w:val="hybridMultilevel"/>
    <w:tmpl w:val="9DCABC30"/>
    <w:lvl w:ilvl="0" w:tplc="62BE7C0E">
      <w:start w:val="1"/>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677951"/>
    <w:multiLevelType w:val="multilevel"/>
    <w:tmpl w:val="B04A84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4110FB1"/>
    <w:multiLevelType w:val="hybridMultilevel"/>
    <w:tmpl w:val="6DDAA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CF0376"/>
    <w:multiLevelType w:val="hybridMultilevel"/>
    <w:tmpl w:val="442EF3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1961056">
    <w:abstractNumId w:val="8"/>
  </w:num>
  <w:num w:numId="2" w16cid:durableId="2026704972">
    <w:abstractNumId w:val="12"/>
  </w:num>
  <w:num w:numId="3" w16cid:durableId="629479096">
    <w:abstractNumId w:val="4"/>
  </w:num>
  <w:num w:numId="4" w16cid:durableId="1924945184">
    <w:abstractNumId w:val="11"/>
  </w:num>
  <w:num w:numId="5" w16cid:durableId="1864593908">
    <w:abstractNumId w:val="9"/>
  </w:num>
  <w:num w:numId="6" w16cid:durableId="1823498497">
    <w:abstractNumId w:val="6"/>
  </w:num>
  <w:num w:numId="7" w16cid:durableId="209269640">
    <w:abstractNumId w:val="10"/>
  </w:num>
  <w:num w:numId="8" w16cid:durableId="719669577">
    <w:abstractNumId w:val="5"/>
  </w:num>
  <w:num w:numId="9" w16cid:durableId="1264415681">
    <w:abstractNumId w:val="7"/>
  </w:num>
  <w:num w:numId="10" w16cid:durableId="370082314">
    <w:abstractNumId w:val="13"/>
  </w:num>
  <w:num w:numId="11" w16cid:durableId="74476000">
    <w:abstractNumId w:val="0"/>
  </w:num>
  <w:num w:numId="12" w16cid:durableId="1946495306">
    <w:abstractNumId w:val="3"/>
  </w:num>
  <w:num w:numId="13" w16cid:durableId="1401751676">
    <w:abstractNumId w:val="1"/>
  </w:num>
  <w:num w:numId="14" w16cid:durableId="7387886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F9"/>
    <w:rsid w:val="00014BEF"/>
    <w:rsid w:val="00024B34"/>
    <w:rsid w:val="00030D6A"/>
    <w:rsid w:val="00031814"/>
    <w:rsid w:val="00064BD0"/>
    <w:rsid w:val="00072684"/>
    <w:rsid w:val="00095D69"/>
    <w:rsid w:val="000B53E1"/>
    <w:rsid w:val="00115499"/>
    <w:rsid w:val="00124A98"/>
    <w:rsid w:val="00140478"/>
    <w:rsid w:val="0015592C"/>
    <w:rsid w:val="001564F9"/>
    <w:rsid w:val="00175446"/>
    <w:rsid w:val="0018393D"/>
    <w:rsid w:val="0019158A"/>
    <w:rsid w:val="00192EE7"/>
    <w:rsid w:val="001A088F"/>
    <w:rsid w:val="001C104B"/>
    <w:rsid w:val="001D08CE"/>
    <w:rsid w:val="001E16C0"/>
    <w:rsid w:val="00203F55"/>
    <w:rsid w:val="00210CB3"/>
    <w:rsid w:val="00231F22"/>
    <w:rsid w:val="00235068"/>
    <w:rsid w:val="00243314"/>
    <w:rsid w:val="002549F4"/>
    <w:rsid w:val="0027540D"/>
    <w:rsid w:val="00276D57"/>
    <w:rsid w:val="002A03E3"/>
    <w:rsid w:val="002B3396"/>
    <w:rsid w:val="002B3697"/>
    <w:rsid w:val="002B5B27"/>
    <w:rsid w:val="002C3818"/>
    <w:rsid w:val="002C3BEB"/>
    <w:rsid w:val="002D2A1E"/>
    <w:rsid w:val="003029BD"/>
    <w:rsid w:val="00313E2D"/>
    <w:rsid w:val="003161D7"/>
    <w:rsid w:val="0033122B"/>
    <w:rsid w:val="00335882"/>
    <w:rsid w:val="00351AC9"/>
    <w:rsid w:val="00377529"/>
    <w:rsid w:val="0039457D"/>
    <w:rsid w:val="003C382E"/>
    <w:rsid w:val="003E3502"/>
    <w:rsid w:val="003E6C97"/>
    <w:rsid w:val="003F12D7"/>
    <w:rsid w:val="004146E0"/>
    <w:rsid w:val="00431AC5"/>
    <w:rsid w:val="00431CF2"/>
    <w:rsid w:val="004441F9"/>
    <w:rsid w:val="00461899"/>
    <w:rsid w:val="00493875"/>
    <w:rsid w:val="00495FAA"/>
    <w:rsid w:val="004B2AFB"/>
    <w:rsid w:val="004C5732"/>
    <w:rsid w:val="004D09C6"/>
    <w:rsid w:val="004D7E5A"/>
    <w:rsid w:val="004F3830"/>
    <w:rsid w:val="005016DE"/>
    <w:rsid w:val="00502AC4"/>
    <w:rsid w:val="00502EF1"/>
    <w:rsid w:val="00516794"/>
    <w:rsid w:val="00525762"/>
    <w:rsid w:val="00527940"/>
    <w:rsid w:val="005334A2"/>
    <w:rsid w:val="0055273D"/>
    <w:rsid w:val="00555109"/>
    <w:rsid w:val="005628CF"/>
    <w:rsid w:val="00563D38"/>
    <w:rsid w:val="00567CCB"/>
    <w:rsid w:val="00583923"/>
    <w:rsid w:val="00585A17"/>
    <w:rsid w:val="00597BFE"/>
    <w:rsid w:val="00597F16"/>
    <w:rsid w:val="005A705D"/>
    <w:rsid w:val="005B687D"/>
    <w:rsid w:val="005C1308"/>
    <w:rsid w:val="005C1611"/>
    <w:rsid w:val="00617158"/>
    <w:rsid w:val="00637828"/>
    <w:rsid w:val="006418F4"/>
    <w:rsid w:val="00697D07"/>
    <w:rsid w:val="006A15A2"/>
    <w:rsid w:val="006A51B3"/>
    <w:rsid w:val="006B5EA0"/>
    <w:rsid w:val="007210D4"/>
    <w:rsid w:val="0073684E"/>
    <w:rsid w:val="00756D87"/>
    <w:rsid w:val="0077189F"/>
    <w:rsid w:val="007A5AE4"/>
    <w:rsid w:val="007C4030"/>
    <w:rsid w:val="00810B4D"/>
    <w:rsid w:val="008127DC"/>
    <w:rsid w:val="00822159"/>
    <w:rsid w:val="00845655"/>
    <w:rsid w:val="00883A2A"/>
    <w:rsid w:val="008A3348"/>
    <w:rsid w:val="008B118D"/>
    <w:rsid w:val="008B7FED"/>
    <w:rsid w:val="008C174D"/>
    <w:rsid w:val="008C5FF9"/>
    <w:rsid w:val="008D3EC0"/>
    <w:rsid w:val="008F56E4"/>
    <w:rsid w:val="0091237F"/>
    <w:rsid w:val="00914C18"/>
    <w:rsid w:val="00916B2E"/>
    <w:rsid w:val="00924746"/>
    <w:rsid w:val="00927162"/>
    <w:rsid w:val="00930960"/>
    <w:rsid w:val="00933FEC"/>
    <w:rsid w:val="00936627"/>
    <w:rsid w:val="00936886"/>
    <w:rsid w:val="00963C96"/>
    <w:rsid w:val="009644EA"/>
    <w:rsid w:val="00970B02"/>
    <w:rsid w:val="00986709"/>
    <w:rsid w:val="009D4DD5"/>
    <w:rsid w:val="009E6AF3"/>
    <w:rsid w:val="00A01DF7"/>
    <w:rsid w:val="00A17654"/>
    <w:rsid w:val="00A40A5B"/>
    <w:rsid w:val="00A4540F"/>
    <w:rsid w:val="00A579EF"/>
    <w:rsid w:val="00A75935"/>
    <w:rsid w:val="00AB71D2"/>
    <w:rsid w:val="00AC251B"/>
    <w:rsid w:val="00AC58D5"/>
    <w:rsid w:val="00AD5986"/>
    <w:rsid w:val="00B01A49"/>
    <w:rsid w:val="00B071E4"/>
    <w:rsid w:val="00B07215"/>
    <w:rsid w:val="00B0726E"/>
    <w:rsid w:val="00B468D6"/>
    <w:rsid w:val="00B70D6F"/>
    <w:rsid w:val="00B81656"/>
    <w:rsid w:val="00BB2130"/>
    <w:rsid w:val="00BB4114"/>
    <w:rsid w:val="00BE6C20"/>
    <w:rsid w:val="00C106A6"/>
    <w:rsid w:val="00C11A54"/>
    <w:rsid w:val="00C174DD"/>
    <w:rsid w:val="00C20CB2"/>
    <w:rsid w:val="00C21A2D"/>
    <w:rsid w:val="00C23EBD"/>
    <w:rsid w:val="00C45BF0"/>
    <w:rsid w:val="00C608A9"/>
    <w:rsid w:val="00C67A32"/>
    <w:rsid w:val="00C70A5B"/>
    <w:rsid w:val="00C87F55"/>
    <w:rsid w:val="00CA7FFB"/>
    <w:rsid w:val="00CB23D4"/>
    <w:rsid w:val="00CB475D"/>
    <w:rsid w:val="00CB6EDD"/>
    <w:rsid w:val="00CC0939"/>
    <w:rsid w:val="00CC6962"/>
    <w:rsid w:val="00CC6F77"/>
    <w:rsid w:val="00CD4C6B"/>
    <w:rsid w:val="00CE4641"/>
    <w:rsid w:val="00CE6F71"/>
    <w:rsid w:val="00D128A6"/>
    <w:rsid w:val="00D30C91"/>
    <w:rsid w:val="00D35C3F"/>
    <w:rsid w:val="00D544B4"/>
    <w:rsid w:val="00D63D4E"/>
    <w:rsid w:val="00D65482"/>
    <w:rsid w:val="00DA4D50"/>
    <w:rsid w:val="00E02F7B"/>
    <w:rsid w:val="00E1514E"/>
    <w:rsid w:val="00E226A7"/>
    <w:rsid w:val="00E257A3"/>
    <w:rsid w:val="00E403E8"/>
    <w:rsid w:val="00E428D3"/>
    <w:rsid w:val="00E42FD9"/>
    <w:rsid w:val="00E7583E"/>
    <w:rsid w:val="00E76C2B"/>
    <w:rsid w:val="00E81F8F"/>
    <w:rsid w:val="00E83393"/>
    <w:rsid w:val="00E97260"/>
    <w:rsid w:val="00EC1BEA"/>
    <w:rsid w:val="00EC7DBB"/>
    <w:rsid w:val="00EE1159"/>
    <w:rsid w:val="00EF0225"/>
    <w:rsid w:val="00EF419F"/>
    <w:rsid w:val="00F04D57"/>
    <w:rsid w:val="00F30811"/>
    <w:rsid w:val="00F3134E"/>
    <w:rsid w:val="00FD5831"/>
    <w:rsid w:val="00FF6421"/>
    <w:rsid w:val="2E9B18BB"/>
    <w:rsid w:val="41341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82D45"/>
  <w15:chartTrackingRefBased/>
  <w15:docId w15:val="{3A98BDC9-843D-49FC-B7AC-8BF1D8926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64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64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64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64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64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64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4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4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4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4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64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64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64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4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4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4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4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4F9"/>
    <w:rPr>
      <w:rFonts w:eastAsiaTheme="majorEastAsia" w:cstheme="majorBidi"/>
      <w:color w:val="272727" w:themeColor="text1" w:themeTint="D8"/>
    </w:rPr>
  </w:style>
  <w:style w:type="paragraph" w:styleId="Title">
    <w:name w:val="Title"/>
    <w:basedOn w:val="Normal"/>
    <w:next w:val="Normal"/>
    <w:link w:val="TitleChar"/>
    <w:uiPriority w:val="10"/>
    <w:qFormat/>
    <w:rsid w:val="001564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4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4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4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4F9"/>
    <w:pPr>
      <w:spacing w:before="160"/>
      <w:jc w:val="center"/>
    </w:pPr>
    <w:rPr>
      <w:i/>
      <w:iCs/>
      <w:color w:val="404040" w:themeColor="text1" w:themeTint="BF"/>
    </w:rPr>
  </w:style>
  <w:style w:type="character" w:customStyle="1" w:styleId="QuoteChar">
    <w:name w:val="Quote Char"/>
    <w:basedOn w:val="DefaultParagraphFont"/>
    <w:link w:val="Quote"/>
    <w:uiPriority w:val="29"/>
    <w:rsid w:val="001564F9"/>
    <w:rPr>
      <w:i/>
      <w:iCs/>
      <w:color w:val="404040" w:themeColor="text1" w:themeTint="BF"/>
    </w:rPr>
  </w:style>
  <w:style w:type="paragraph" w:styleId="ListParagraph">
    <w:name w:val="List Paragraph"/>
    <w:basedOn w:val="Normal"/>
    <w:uiPriority w:val="34"/>
    <w:qFormat/>
    <w:rsid w:val="001564F9"/>
    <w:pPr>
      <w:ind w:left="720"/>
      <w:contextualSpacing/>
    </w:pPr>
  </w:style>
  <w:style w:type="character" w:styleId="IntenseEmphasis">
    <w:name w:val="Intense Emphasis"/>
    <w:basedOn w:val="DefaultParagraphFont"/>
    <w:uiPriority w:val="21"/>
    <w:qFormat/>
    <w:rsid w:val="001564F9"/>
    <w:rPr>
      <w:i/>
      <w:iCs/>
      <w:color w:val="0F4761" w:themeColor="accent1" w:themeShade="BF"/>
    </w:rPr>
  </w:style>
  <w:style w:type="paragraph" w:styleId="IntenseQuote">
    <w:name w:val="Intense Quote"/>
    <w:basedOn w:val="Normal"/>
    <w:next w:val="Normal"/>
    <w:link w:val="IntenseQuoteChar"/>
    <w:uiPriority w:val="30"/>
    <w:qFormat/>
    <w:rsid w:val="001564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64F9"/>
    <w:rPr>
      <w:i/>
      <w:iCs/>
      <w:color w:val="0F4761" w:themeColor="accent1" w:themeShade="BF"/>
    </w:rPr>
  </w:style>
  <w:style w:type="character" w:styleId="IntenseReference">
    <w:name w:val="Intense Reference"/>
    <w:basedOn w:val="DefaultParagraphFont"/>
    <w:uiPriority w:val="32"/>
    <w:qFormat/>
    <w:rsid w:val="001564F9"/>
    <w:rPr>
      <w:b/>
      <w:bCs/>
      <w:smallCaps/>
      <w:color w:val="0F4761" w:themeColor="accent1" w:themeShade="BF"/>
      <w:spacing w:val="5"/>
    </w:rPr>
  </w:style>
  <w:style w:type="table" w:styleId="TableGrid">
    <w:name w:val="Table Grid"/>
    <w:basedOn w:val="TableNormal"/>
    <w:uiPriority w:val="39"/>
    <w:rsid w:val="00156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2">
    <w:name w:val="List Table 4 Accent 2"/>
    <w:basedOn w:val="TableNormal"/>
    <w:uiPriority w:val="49"/>
    <w:rsid w:val="001564F9"/>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5Dark-Accent4">
    <w:name w:val="List Table 5 Dark Accent 4"/>
    <w:basedOn w:val="TableNormal"/>
    <w:uiPriority w:val="50"/>
    <w:rsid w:val="001564F9"/>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5Dark-Accent2">
    <w:name w:val="Grid Table 5 Dark Accent 2"/>
    <w:basedOn w:val="TableNormal"/>
    <w:uiPriority w:val="50"/>
    <w:rsid w:val="00EF02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paragraph" w:styleId="Header">
    <w:name w:val="header"/>
    <w:basedOn w:val="Normal"/>
    <w:link w:val="HeaderChar"/>
    <w:uiPriority w:val="99"/>
    <w:unhideWhenUsed/>
    <w:rsid w:val="002D2A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2A1E"/>
  </w:style>
  <w:style w:type="paragraph" w:styleId="Footer">
    <w:name w:val="footer"/>
    <w:basedOn w:val="Normal"/>
    <w:link w:val="FooterChar"/>
    <w:uiPriority w:val="99"/>
    <w:unhideWhenUsed/>
    <w:rsid w:val="002D2A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2A1E"/>
  </w:style>
  <w:style w:type="paragraph" w:styleId="NormalWeb">
    <w:name w:val="Normal (Web)"/>
    <w:basedOn w:val="Normal"/>
    <w:uiPriority w:val="99"/>
    <w:semiHidden/>
    <w:unhideWhenUsed/>
    <w:rsid w:val="00933FE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9130">
      <w:bodyDiv w:val="1"/>
      <w:marLeft w:val="0"/>
      <w:marRight w:val="0"/>
      <w:marTop w:val="0"/>
      <w:marBottom w:val="0"/>
      <w:divBdr>
        <w:top w:val="none" w:sz="0" w:space="0" w:color="auto"/>
        <w:left w:val="none" w:sz="0" w:space="0" w:color="auto"/>
        <w:bottom w:val="none" w:sz="0" w:space="0" w:color="auto"/>
        <w:right w:val="none" w:sz="0" w:space="0" w:color="auto"/>
      </w:divBdr>
    </w:div>
    <w:div w:id="89015090">
      <w:bodyDiv w:val="1"/>
      <w:marLeft w:val="0"/>
      <w:marRight w:val="0"/>
      <w:marTop w:val="0"/>
      <w:marBottom w:val="0"/>
      <w:divBdr>
        <w:top w:val="none" w:sz="0" w:space="0" w:color="auto"/>
        <w:left w:val="none" w:sz="0" w:space="0" w:color="auto"/>
        <w:bottom w:val="none" w:sz="0" w:space="0" w:color="auto"/>
        <w:right w:val="none" w:sz="0" w:space="0" w:color="auto"/>
      </w:divBdr>
    </w:div>
    <w:div w:id="91821701">
      <w:bodyDiv w:val="1"/>
      <w:marLeft w:val="0"/>
      <w:marRight w:val="0"/>
      <w:marTop w:val="0"/>
      <w:marBottom w:val="0"/>
      <w:divBdr>
        <w:top w:val="none" w:sz="0" w:space="0" w:color="auto"/>
        <w:left w:val="none" w:sz="0" w:space="0" w:color="auto"/>
        <w:bottom w:val="none" w:sz="0" w:space="0" w:color="auto"/>
        <w:right w:val="none" w:sz="0" w:space="0" w:color="auto"/>
      </w:divBdr>
    </w:div>
    <w:div w:id="110588998">
      <w:bodyDiv w:val="1"/>
      <w:marLeft w:val="0"/>
      <w:marRight w:val="0"/>
      <w:marTop w:val="0"/>
      <w:marBottom w:val="0"/>
      <w:divBdr>
        <w:top w:val="none" w:sz="0" w:space="0" w:color="auto"/>
        <w:left w:val="none" w:sz="0" w:space="0" w:color="auto"/>
        <w:bottom w:val="none" w:sz="0" w:space="0" w:color="auto"/>
        <w:right w:val="none" w:sz="0" w:space="0" w:color="auto"/>
      </w:divBdr>
    </w:div>
    <w:div w:id="119954335">
      <w:bodyDiv w:val="1"/>
      <w:marLeft w:val="0"/>
      <w:marRight w:val="0"/>
      <w:marTop w:val="0"/>
      <w:marBottom w:val="0"/>
      <w:divBdr>
        <w:top w:val="none" w:sz="0" w:space="0" w:color="auto"/>
        <w:left w:val="none" w:sz="0" w:space="0" w:color="auto"/>
        <w:bottom w:val="none" w:sz="0" w:space="0" w:color="auto"/>
        <w:right w:val="none" w:sz="0" w:space="0" w:color="auto"/>
      </w:divBdr>
    </w:div>
    <w:div w:id="135882353">
      <w:bodyDiv w:val="1"/>
      <w:marLeft w:val="0"/>
      <w:marRight w:val="0"/>
      <w:marTop w:val="0"/>
      <w:marBottom w:val="0"/>
      <w:divBdr>
        <w:top w:val="none" w:sz="0" w:space="0" w:color="auto"/>
        <w:left w:val="none" w:sz="0" w:space="0" w:color="auto"/>
        <w:bottom w:val="none" w:sz="0" w:space="0" w:color="auto"/>
        <w:right w:val="none" w:sz="0" w:space="0" w:color="auto"/>
      </w:divBdr>
    </w:div>
    <w:div w:id="158813047">
      <w:bodyDiv w:val="1"/>
      <w:marLeft w:val="0"/>
      <w:marRight w:val="0"/>
      <w:marTop w:val="0"/>
      <w:marBottom w:val="0"/>
      <w:divBdr>
        <w:top w:val="none" w:sz="0" w:space="0" w:color="auto"/>
        <w:left w:val="none" w:sz="0" w:space="0" w:color="auto"/>
        <w:bottom w:val="none" w:sz="0" w:space="0" w:color="auto"/>
        <w:right w:val="none" w:sz="0" w:space="0" w:color="auto"/>
      </w:divBdr>
    </w:div>
    <w:div w:id="187258871">
      <w:bodyDiv w:val="1"/>
      <w:marLeft w:val="0"/>
      <w:marRight w:val="0"/>
      <w:marTop w:val="0"/>
      <w:marBottom w:val="0"/>
      <w:divBdr>
        <w:top w:val="none" w:sz="0" w:space="0" w:color="auto"/>
        <w:left w:val="none" w:sz="0" w:space="0" w:color="auto"/>
        <w:bottom w:val="none" w:sz="0" w:space="0" w:color="auto"/>
        <w:right w:val="none" w:sz="0" w:space="0" w:color="auto"/>
      </w:divBdr>
    </w:div>
    <w:div w:id="223369138">
      <w:bodyDiv w:val="1"/>
      <w:marLeft w:val="0"/>
      <w:marRight w:val="0"/>
      <w:marTop w:val="0"/>
      <w:marBottom w:val="0"/>
      <w:divBdr>
        <w:top w:val="none" w:sz="0" w:space="0" w:color="auto"/>
        <w:left w:val="none" w:sz="0" w:space="0" w:color="auto"/>
        <w:bottom w:val="none" w:sz="0" w:space="0" w:color="auto"/>
        <w:right w:val="none" w:sz="0" w:space="0" w:color="auto"/>
      </w:divBdr>
    </w:div>
    <w:div w:id="289214489">
      <w:bodyDiv w:val="1"/>
      <w:marLeft w:val="0"/>
      <w:marRight w:val="0"/>
      <w:marTop w:val="0"/>
      <w:marBottom w:val="0"/>
      <w:divBdr>
        <w:top w:val="none" w:sz="0" w:space="0" w:color="auto"/>
        <w:left w:val="none" w:sz="0" w:space="0" w:color="auto"/>
        <w:bottom w:val="none" w:sz="0" w:space="0" w:color="auto"/>
        <w:right w:val="none" w:sz="0" w:space="0" w:color="auto"/>
      </w:divBdr>
    </w:div>
    <w:div w:id="340157285">
      <w:bodyDiv w:val="1"/>
      <w:marLeft w:val="0"/>
      <w:marRight w:val="0"/>
      <w:marTop w:val="0"/>
      <w:marBottom w:val="0"/>
      <w:divBdr>
        <w:top w:val="none" w:sz="0" w:space="0" w:color="auto"/>
        <w:left w:val="none" w:sz="0" w:space="0" w:color="auto"/>
        <w:bottom w:val="none" w:sz="0" w:space="0" w:color="auto"/>
        <w:right w:val="none" w:sz="0" w:space="0" w:color="auto"/>
      </w:divBdr>
    </w:div>
    <w:div w:id="359940744">
      <w:bodyDiv w:val="1"/>
      <w:marLeft w:val="0"/>
      <w:marRight w:val="0"/>
      <w:marTop w:val="0"/>
      <w:marBottom w:val="0"/>
      <w:divBdr>
        <w:top w:val="none" w:sz="0" w:space="0" w:color="auto"/>
        <w:left w:val="none" w:sz="0" w:space="0" w:color="auto"/>
        <w:bottom w:val="none" w:sz="0" w:space="0" w:color="auto"/>
        <w:right w:val="none" w:sz="0" w:space="0" w:color="auto"/>
      </w:divBdr>
    </w:div>
    <w:div w:id="380789955">
      <w:bodyDiv w:val="1"/>
      <w:marLeft w:val="0"/>
      <w:marRight w:val="0"/>
      <w:marTop w:val="0"/>
      <w:marBottom w:val="0"/>
      <w:divBdr>
        <w:top w:val="none" w:sz="0" w:space="0" w:color="auto"/>
        <w:left w:val="none" w:sz="0" w:space="0" w:color="auto"/>
        <w:bottom w:val="none" w:sz="0" w:space="0" w:color="auto"/>
        <w:right w:val="none" w:sz="0" w:space="0" w:color="auto"/>
      </w:divBdr>
    </w:div>
    <w:div w:id="393968342">
      <w:bodyDiv w:val="1"/>
      <w:marLeft w:val="0"/>
      <w:marRight w:val="0"/>
      <w:marTop w:val="0"/>
      <w:marBottom w:val="0"/>
      <w:divBdr>
        <w:top w:val="none" w:sz="0" w:space="0" w:color="auto"/>
        <w:left w:val="none" w:sz="0" w:space="0" w:color="auto"/>
        <w:bottom w:val="none" w:sz="0" w:space="0" w:color="auto"/>
        <w:right w:val="none" w:sz="0" w:space="0" w:color="auto"/>
      </w:divBdr>
    </w:div>
    <w:div w:id="403140356">
      <w:bodyDiv w:val="1"/>
      <w:marLeft w:val="0"/>
      <w:marRight w:val="0"/>
      <w:marTop w:val="0"/>
      <w:marBottom w:val="0"/>
      <w:divBdr>
        <w:top w:val="none" w:sz="0" w:space="0" w:color="auto"/>
        <w:left w:val="none" w:sz="0" w:space="0" w:color="auto"/>
        <w:bottom w:val="none" w:sz="0" w:space="0" w:color="auto"/>
        <w:right w:val="none" w:sz="0" w:space="0" w:color="auto"/>
      </w:divBdr>
    </w:div>
    <w:div w:id="422530310">
      <w:bodyDiv w:val="1"/>
      <w:marLeft w:val="0"/>
      <w:marRight w:val="0"/>
      <w:marTop w:val="0"/>
      <w:marBottom w:val="0"/>
      <w:divBdr>
        <w:top w:val="none" w:sz="0" w:space="0" w:color="auto"/>
        <w:left w:val="none" w:sz="0" w:space="0" w:color="auto"/>
        <w:bottom w:val="none" w:sz="0" w:space="0" w:color="auto"/>
        <w:right w:val="none" w:sz="0" w:space="0" w:color="auto"/>
      </w:divBdr>
    </w:div>
    <w:div w:id="496117108">
      <w:bodyDiv w:val="1"/>
      <w:marLeft w:val="0"/>
      <w:marRight w:val="0"/>
      <w:marTop w:val="0"/>
      <w:marBottom w:val="0"/>
      <w:divBdr>
        <w:top w:val="none" w:sz="0" w:space="0" w:color="auto"/>
        <w:left w:val="none" w:sz="0" w:space="0" w:color="auto"/>
        <w:bottom w:val="none" w:sz="0" w:space="0" w:color="auto"/>
        <w:right w:val="none" w:sz="0" w:space="0" w:color="auto"/>
      </w:divBdr>
    </w:div>
    <w:div w:id="512303637">
      <w:bodyDiv w:val="1"/>
      <w:marLeft w:val="0"/>
      <w:marRight w:val="0"/>
      <w:marTop w:val="0"/>
      <w:marBottom w:val="0"/>
      <w:divBdr>
        <w:top w:val="none" w:sz="0" w:space="0" w:color="auto"/>
        <w:left w:val="none" w:sz="0" w:space="0" w:color="auto"/>
        <w:bottom w:val="none" w:sz="0" w:space="0" w:color="auto"/>
        <w:right w:val="none" w:sz="0" w:space="0" w:color="auto"/>
      </w:divBdr>
    </w:div>
    <w:div w:id="535849341">
      <w:bodyDiv w:val="1"/>
      <w:marLeft w:val="0"/>
      <w:marRight w:val="0"/>
      <w:marTop w:val="0"/>
      <w:marBottom w:val="0"/>
      <w:divBdr>
        <w:top w:val="none" w:sz="0" w:space="0" w:color="auto"/>
        <w:left w:val="none" w:sz="0" w:space="0" w:color="auto"/>
        <w:bottom w:val="none" w:sz="0" w:space="0" w:color="auto"/>
        <w:right w:val="none" w:sz="0" w:space="0" w:color="auto"/>
      </w:divBdr>
    </w:div>
    <w:div w:id="536697205">
      <w:bodyDiv w:val="1"/>
      <w:marLeft w:val="0"/>
      <w:marRight w:val="0"/>
      <w:marTop w:val="0"/>
      <w:marBottom w:val="0"/>
      <w:divBdr>
        <w:top w:val="none" w:sz="0" w:space="0" w:color="auto"/>
        <w:left w:val="none" w:sz="0" w:space="0" w:color="auto"/>
        <w:bottom w:val="none" w:sz="0" w:space="0" w:color="auto"/>
        <w:right w:val="none" w:sz="0" w:space="0" w:color="auto"/>
      </w:divBdr>
    </w:div>
    <w:div w:id="544297507">
      <w:bodyDiv w:val="1"/>
      <w:marLeft w:val="0"/>
      <w:marRight w:val="0"/>
      <w:marTop w:val="0"/>
      <w:marBottom w:val="0"/>
      <w:divBdr>
        <w:top w:val="none" w:sz="0" w:space="0" w:color="auto"/>
        <w:left w:val="none" w:sz="0" w:space="0" w:color="auto"/>
        <w:bottom w:val="none" w:sz="0" w:space="0" w:color="auto"/>
        <w:right w:val="none" w:sz="0" w:space="0" w:color="auto"/>
      </w:divBdr>
    </w:div>
    <w:div w:id="620455721">
      <w:bodyDiv w:val="1"/>
      <w:marLeft w:val="0"/>
      <w:marRight w:val="0"/>
      <w:marTop w:val="0"/>
      <w:marBottom w:val="0"/>
      <w:divBdr>
        <w:top w:val="none" w:sz="0" w:space="0" w:color="auto"/>
        <w:left w:val="none" w:sz="0" w:space="0" w:color="auto"/>
        <w:bottom w:val="none" w:sz="0" w:space="0" w:color="auto"/>
        <w:right w:val="none" w:sz="0" w:space="0" w:color="auto"/>
      </w:divBdr>
    </w:div>
    <w:div w:id="646129700">
      <w:bodyDiv w:val="1"/>
      <w:marLeft w:val="0"/>
      <w:marRight w:val="0"/>
      <w:marTop w:val="0"/>
      <w:marBottom w:val="0"/>
      <w:divBdr>
        <w:top w:val="none" w:sz="0" w:space="0" w:color="auto"/>
        <w:left w:val="none" w:sz="0" w:space="0" w:color="auto"/>
        <w:bottom w:val="none" w:sz="0" w:space="0" w:color="auto"/>
        <w:right w:val="none" w:sz="0" w:space="0" w:color="auto"/>
      </w:divBdr>
    </w:div>
    <w:div w:id="707995270">
      <w:bodyDiv w:val="1"/>
      <w:marLeft w:val="0"/>
      <w:marRight w:val="0"/>
      <w:marTop w:val="0"/>
      <w:marBottom w:val="0"/>
      <w:divBdr>
        <w:top w:val="none" w:sz="0" w:space="0" w:color="auto"/>
        <w:left w:val="none" w:sz="0" w:space="0" w:color="auto"/>
        <w:bottom w:val="none" w:sz="0" w:space="0" w:color="auto"/>
        <w:right w:val="none" w:sz="0" w:space="0" w:color="auto"/>
      </w:divBdr>
    </w:div>
    <w:div w:id="773287586">
      <w:bodyDiv w:val="1"/>
      <w:marLeft w:val="0"/>
      <w:marRight w:val="0"/>
      <w:marTop w:val="0"/>
      <w:marBottom w:val="0"/>
      <w:divBdr>
        <w:top w:val="none" w:sz="0" w:space="0" w:color="auto"/>
        <w:left w:val="none" w:sz="0" w:space="0" w:color="auto"/>
        <w:bottom w:val="none" w:sz="0" w:space="0" w:color="auto"/>
        <w:right w:val="none" w:sz="0" w:space="0" w:color="auto"/>
      </w:divBdr>
    </w:div>
    <w:div w:id="783233648">
      <w:bodyDiv w:val="1"/>
      <w:marLeft w:val="0"/>
      <w:marRight w:val="0"/>
      <w:marTop w:val="0"/>
      <w:marBottom w:val="0"/>
      <w:divBdr>
        <w:top w:val="none" w:sz="0" w:space="0" w:color="auto"/>
        <w:left w:val="none" w:sz="0" w:space="0" w:color="auto"/>
        <w:bottom w:val="none" w:sz="0" w:space="0" w:color="auto"/>
        <w:right w:val="none" w:sz="0" w:space="0" w:color="auto"/>
      </w:divBdr>
    </w:div>
    <w:div w:id="815100517">
      <w:bodyDiv w:val="1"/>
      <w:marLeft w:val="0"/>
      <w:marRight w:val="0"/>
      <w:marTop w:val="0"/>
      <w:marBottom w:val="0"/>
      <w:divBdr>
        <w:top w:val="none" w:sz="0" w:space="0" w:color="auto"/>
        <w:left w:val="none" w:sz="0" w:space="0" w:color="auto"/>
        <w:bottom w:val="none" w:sz="0" w:space="0" w:color="auto"/>
        <w:right w:val="none" w:sz="0" w:space="0" w:color="auto"/>
      </w:divBdr>
    </w:div>
    <w:div w:id="839657453">
      <w:bodyDiv w:val="1"/>
      <w:marLeft w:val="0"/>
      <w:marRight w:val="0"/>
      <w:marTop w:val="0"/>
      <w:marBottom w:val="0"/>
      <w:divBdr>
        <w:top w:val="none" w:sz="0" w:space="0" w:color="auto"/>
        <w:left w:val="none" w:sz="0" w:space="0" w:color="auto"/>
        <w:bottom w:val="none" w:sz="0" w:space="0" w:color="auto"/>
        <w:right w:val="none" w:sz="0" w:space="0" w:color="auto"/>
      </w:divBdr>
    </w:div>
    <w:div w:id="918446541">
      <w:bodyDiv w:val="1"/>
      <w:marLeft w:val="0"/>
      <w:marRight w:val="0"/>
      <w:marTop w:val="0"/>
      <w:marBottom w:val="0"/>
      <w:divBdr>
        <w:top w:val="none" w:sz="0" w:space="0" w:color="auto"/>
        <w:left w:val="none" w:sz="0" w:space="0" w:color="auto"/>
        <w:bottom w:val="none" w:sz="0" w:space="0" w:color="auto"/>
        <w:right w:val="none" w:sz="0" w:space="0" w:color="auto"/>
      </w:divBdr>
    </w:div>
    <w:div w:id="988635387">
      <w:bodyDiv w:val="1"/>
      <w:marLeft w:val="0"/>
      <w:marRight w:val="0"/>
      <w:marTop w:val="0"/>
      <w:marBottom w:val="0"/>
      <w:divBdr>
        <w:top w:val="none" w:sz="0" w:space="0" w:color="auto"/>
        <w:left w:val="none" w:sz="0" w:space="0" w:color="auto"/>
        <w:bottom w:val="none" w:sz="0" w:space="0" w:color="auto"/>
        <w:right w:val="none" w:sz="0" w:space="0" w:color="auto"/>
      </w:divBdr>
    </w:div>
    <w:div w:id="988823696">
      <w:bodyDiv w:val="1"/>
      <w:marLeft w:val="0"/>
      <w:marRight w:val="0"/>
      <w:marTop w:val="0"/>
      <w:marBottom w:val="0"/>
      <w:divBdr>
        <w:top w:val="none" w:sz="0" w:space="0" w:color="auto"/>
        <w:left w:val="none" w:sz="0" w:space="0" w:color="auto"/>
        <w:bottom w:val="none" w:sz="0" w:space="0" w:color="auto"/>
        <w:right w:val="none" w:sz="0" w:space="0" w:color="auto"/>
      </w:divBdr>
    </w:div>
    <w:div w:id="1024746212">
      <w:bodyDiv w:val="1"/>
      <w:marLeft w:val="0"/>
      <w:marRight w:val="0"/>
      <w:marTop w:val="0"/>
      <w:marBottom w:val="0"/>
      <w:divBdr>
        <w:top w:val="none" w:sz="0" w:space="0" w:color="auto"/>
        <w:left w:val="none" w:sz="0" w:space="0" w:color="auto"/>
        <w:bottom w:val="none" w:sz="0" w:space="0" w:color="auto"/>
        <w:right w:val="none" w:sz="0" w:space="0" w:color="auto"/>
      </w:divBdr>
    </w:div>
    <w:div w:id="1058018985">
      <w:bodyDiv w:val="1"/>
      <w:marLeft w:val="0"/>
      <w:marRight w:val="0"/>
      <w:marTop w:val="0"/>
      <w:marBottom w:val="0"/>
      <w:divBdr>
        <w:top w:val="none" w:sz="0" w:space="0" w:color="auto"/>
        <w:left w:val="none" w:sz="0" w:space="0" w:color="auto"/>
        <w:bottom w:val="none" w:sz="0" w:space="0" w:color="auto"/>
        <w:right w:val="none" w:sz="0" w:space="0" w:color="auto"/>
      </w:divBdr>
    </w:div>
    <w:div w:id="1073313114">
      <w:bodyDiv w:val="1"/>
      <w:marLeft w:val="0"/>
      <w:marRight w:val="0"/>
      <w:marTop w:val="0"/>
      <w:marBottom w:val="0"/>
      <w:divBdr>
        <w:top w:val="none" w:sz="0" w:space="0" w:color="auto"/>
        <w:left w:val="none" w:sz="0" w:space="0" w:color="auto"/>
        <w:bottom w:val="none" w:sz="0" w:space="0" w:color="auto"/>
        <w:right w:val="none" w:sz="0" w:space="0" w:color="auto"/>
      </w:divBdr>
    </w:div>
    <w:div w:id="1092966825">
      <w:bodyDiv w:val="1"/>
      <w:marLeft w:val="0"/>
      <w:marRight w:val="0"/>
      <w:marTop w:val="0"/>
      <w:marBottom w:val="0"/>
      <w:divBdr>
        <w:top w:val="none" w:sz="0" w:space="0" w:color="auto"/>
        <w:left w:val="none" w:sz="0" w:space="0" w:color="auto"/>
        <w:bottom w:val="none" w:sz="0" w:space="0" w:color="auto"/>
        <w:right w:val="none" w:sz="0" w:space="0" w:color="auto"/>
      </w:divBdr>
    </w:div>
    <w:div w:id="1192692936">
      <w:bodyDiv w:val="1"/>
      <w:marLeft w:val="0"/>
      <w:marRight w:val="0"/>
      <w:marTop w:val="0"/>
      <w:marBottom w:val="0"/>
      <w:divBdr>
        <w:top w:val="none" w:sz="0" w:space="0" w:color="auto"/>
        <w:left w:val="none" w:sz="0" w:space="0" w:color="auto"/>
        <w:bottom w:val="none" w:sz="0" w:space="0" w:color="auto"/>
        <w:right w:val="none" w:sz="0" w:space="0" w:color="auto"/>
      </w:divBdr>
    </w:div>
    <w:div w:id="1221987692">
      <w:bodyDiv w:val="1"/>
      <w:marLeft w:val="0"/>
      <w:marRight w:val="0"/>
      <w:marTop w:val="0"/>
      <w:marBottom w:val="0"/>
      <w:divBdr>
        <w:top w:val="none" w:sz="0" w:space="0" w:color="auto"/>
        <w:left w:val="none" w:sz="0" w:space="0" w:color="auto"/>
        <w:bottom w:val="none" w:sz="0" w:space="0" w:color="auto"/>
        <w:right w:val="none" w:sz="0" w:space="0" w:color="auto"/>
      </w:divBdr>
    </w:div>
    <w:div w:id="1232085797">
      <w:bodyDiv w:val="1"/>
      <w:marLeft w:val="0"/>
      <w:marRight w:val="0"/>
      <w:marTop w:val="0"/>
      <w:marBottom w:val="0"/>
      <w:divBdr>
        <w:top w:val="none" w:sz="0" w:space="0" w:color="auto"/>
        <w:left w:val="none" w:sz="0" w:space="0" w:color="auto"/>
        <w:bottom w:val="none" w:sz="0" w:space="0" w:color="auto"/>
        <w:right w:val="none" w:sz="0" w:space="0" w:color="auto"/>
      </w:divBdr>
    </w:div>
    <w:div w:id="1267351722">
      <w:bodyDiv w:val="1"/>
      <w:marLeft w:val="0"/>
      <w:marRight w:val="0"/>
      <w:marTop w:val="0"/>
      <w:marBottom w:val="0"/>
      <w:divBdr>
        <w:top w:val="none" w:sz="0" w:space="0" w:color="auto"/>
        <w:left w:val="none" w:sz="0" w:space="0" w:color="auto"/>
        <w:bottom w:val="none" w:sz="0" w:space="0" w:color="auto"/>
        <w:right w:val="none" w:sz="0" w:space="0" w:color="auto"/>
      </w:divBdr>
    </w:div>
    <w:div w:id="1297102454">
      <w:bodyDiv w:val="1"/>
      <w:marLeft w:val="0"/>
      <w:marRight w:val="0"/>
      <w:marTop w:val="0"/>
      <w:marBottom w:val="0"/>
      <w:divBdr>
        <w:top w:val="none" w:sz="0" w:space="0" w:color="auto"/>
        <w:left w:val="none" w:sz="0" w:space="0" w:color="auto"/>
        <w:bottom w:val="none" w:sz="0" w:space="0" w:color="auto"/>
        <w:right w:val="none" w:sz="0" w:space="0" w:color="auto"/>
      </w:divBdr>
    </w:div>
    <w:div w:id="1302923034">
      <w:bodyDiv w:val="1"/>
      <w:marLeft w:val="0"/>
      <w:marRight w:val="0"/>
      <w:marTop w:val="0"/>
      <w:marBottom w:val="0"/>
      <w:divBdr>
        <w:top w:val="none" w:sz="0" w:space="0" w:color="auto"/>
        <w:left w:val="none" w:sz="0" w:space="0" w:color="auto"/>
        <w:bottom w:val="none" w:sz="0" w:space="0" w:color="auto"/>
        <w:right w:val="none" w:sz="0" w:space="0" w:color="auto"/>
      </w:divBdr>
    </w:div>
    <w:div w:id="1304429998">
      <w:bodyDiv w:val="1"/>
      <w:marLeft w:val="0"/>
      <w:marRight w:val="0"/>
      <w:marTop w:val="0"/>
      <w:marBottom w:val="0"/>
      <w:divBdr>
        <w:top w:val="none" w:sz="0" w:space="0" w:color="auto"/>
        <w:left w:val="none" w:sz="0" w:space="0" w:color="auto"/>
        <w:bottom w:val="none" w:sz="0" w:space="0" w:color="auto"/>
        <w:right w:val="none" w:sz="0" w:space="0" w:color="auto"/>
      </w:divBdr>
    </w:div>
    <w:div w:id="1332028923">
      <w:bodyDiv w:val="1"/>
      <w:marLeft w:val="0"/>
      <w:marRight w:val="0"/>
      <w:marTop w:val="0"/>
      <w:marBottom w:val="0"/>
      <w:divBdr>
        <w:top w:val="none" w:sz="0" w:space="0" w:color="auto"/>
        <w:left w:val="none" w:sz="0" w:space="0" w:color="auto"/>
        <w:bottom w:val="none" w:sz="0" w:space="0" w:color="auto"/>
        <w:right w:val="none" w:sz="0" w:space="0" w:color="auto"/>
      </w:divBdr>
    </w:div>
    <w:div w:id="1363283014">
      <w:bodyDiv w:val="1"/>
      <w:marLeft w:val="0"/>
      <w:marRight w:val="0"/>
      <w:marTop w:val="0"/>
      <w:marBottom w:val="0"/>
      <w:divBdr>
        <w:top w:val="none" w:sz="0" w:space="0" w:color="auto"/>
        <w:left w:val="none" w:sz="0" w:space="0" w:color="auto"/>
        <w:bottom w:val="none" w:sz="0" w:space="0" w:color="auto"/>
        <w:right w:val="none" w:sz="0" w:space="0" w:color="auto"/>
      </w:divBdr>
    </w:div>
    <w:div w:id="1377269220">
      <w:bodyDiv w:val="1"/>
      <w:marLeft w:val="0"/>
      <w:marRight w:val="0"/>
      <w:marTop w:val="0"/>
      <w:marBottom w:val="0"/>
      <w:divBdr>
        <w:top w:val="none" w:sz="0" w:space="0" w:color="auto"/>
        <w:left w:val="none" w:sz="0" w:space="0" w:color="auto"/>
        <w:bottom w:val="none" w:sz="0" w:space="0" w:color="auto"/>
        <w:right w:val="none" w:sz="0" w:space="0" w:color="auto"/>
      </w:divBdr>
    </w:div>
    <w:div w:id="1382166506">
      <w:bodyDiv w:val="1"/>
      <w:marLeft w:val="0"/>
      <w:marRight w:val="0"/>
      <w:marTop w:val="0"/>
      <w:marBottom w:val="0"/>
      <w:divBdr>
        <w:top w:val="none" w:sz="0" w:space="0" w:color="auto"/>
        <w:left w:val="none" w:sz="0" w:space="0" w:color="auto"/>
        <w:bottom w:val="none" w:sz="0" w:space="0" w:color="auto"/>
        <w:right w:val="none" w:sz="0" w:space="0" w:color="auto"/>
      </w:divBdr>
    </w:div>
    <w:div w:id="1408189504">
      <w:bodyDiv w:val="1"/>
      <w:marLeft w:val="0"/>
      <w:marRight w:val="0"/>
      <w:marTop w:val="0"/>
      <w:marBottom w:val="0"/>
      <w:divBdr>
        <w:top w:val="none" w:sz="0" w:space="0" w:color="auto"/>
        <w:left w:val="none" w:sz="0" w:space="0" w:color="auto"/>
        <w:bottom w:val="none" w:sz="0" w:space="0" w:color="auto"/>
        <w:right w:val="none" w:sz="0" w:space="0" w:color="auto"/>
      </w:divBdr>
    </w:div>
    <w:div w:id="1511680705">
      <w:bodyDiv w:val="1"/>
      <w:marLeft w:val="0"/>
      <w:marRight w:val="0"/>
      <w:marTop w:val="0"/>
      <w:marBottom w:val="0"/>
      <w:divBdr>
        <w:top w:val="none" w:sz="0" w:space="0" w:color="auto"/>
        <w:left w:val="none" w:sz="0" w:space="0" w:color="auto"/>
        <w:bottom w:val="none" w:sz="0" w:space="0" w:color="auto"/>
        <w:right w:val="none" w:sz="0" w:space="0" w:color="auto"/>
      </w:divBdr>
    </w:div>
    <w:div w:id="1537111704">
      <w:bodyDiv w:val="1"/>
      <w:marLeft w:val="0"/>
      <w:marRight w:val="0"/>
      <w:marTop w:val="0"/>
      <w:marBottom w:val="0"/>
      <w:divBdr>
        <w:top w:val="none" w:sz="0" w:space="0" w:color="auto"/>
        <w:left w:val="none" w:sz="0" w:space="0" w:color="auto"/>
        <w:bottom w:val="none" w:sz="0" w:space="0" w:color="auto"/>
        <w:right w:val="none" w:sz="0" w:space="0" w:color="auto"/>
      </w:divBdr>
    </w:div>
    <w:div w:id="1541165604">
      <w:bodyDiv w:val="1"/>
      <w:marLeft w:val="0"/>
      <w:marRight w:val="0"/>
      <w:marTop w:val="0"/>
      <w:marBottom w:val="0"/>
      <w:divBdr>
        <w:top w:val="none" w:sz="0" w:space="0" w:color="auto"/>
        <w:left w:val="none" w:sz="0" w:space="0" w:color="auto"/>
        <w:bottom w:val="none" w:sz="0" w:space="0" w:color="auto"/>
        <w:right w:val="none" w:sz="0" w:space="0" w:color="auto"/>
      </w:divBdr>
    </w:div>
    <w:div w:id="1546212712">
      <w:bodyDiv w:val="1"/>
      <w:marLeft w:val="0"/>
      <w:marRight w:val="0"/>
      <w:marTop w:val="0"/>
      <w:marBottom w:val="0"/>
      <w:divBdr>
        <w:top w:val="none" w:sz="0" w:space="0" w:color="auto"/>
        <w:left w:val="none" w:sz="0" w:space="0" w:color="auto"/>
        <w:bottom w:val="none" w:sz="0" w:space="0" w:color="auto"/>
        <w:right w:val="none" w:sz="0" w:space="0" w:color="auto"/>
      </w:divBdr>
    </w:div>
    <w:div w:id="1578786137">
      <w:bodyDiv w:val="1"/>
      <w:marLeft w:val="0"/>
      <w:marRight w:val="0"/>
      <w:marTop w:val="0"/>
      <w:marBottom w:val="0"/>
      <w:divBdr>
        <w:top w:val="none" w:sz="0" w:space="0" w:color="auto"/>
        <w:left w:val="none" w:sz="0" w:space="0" w:color="auto"/>
        <w:bottom w:val="none" w:sz="0" w:space="0" w:color="auto"/>
        <w:right w:val="none" w:sz="0" w:space="0" w:color="auto"/>
      </w:divBdr>
    </w:div>
    <w:div w:id="1595283318">
      <w:bodyDiv w:val="1"/>
      <w:marLeft w:val="0"/>
      <w:marRight w:val="0"/>
      <w:marTop w:val="0"/>
      <w:marBottom w:val="0"/>
      <w:divBdr>
        <w:top w:val="none" w:sz="0" w:space="0" w:color="auto"/>
        <w:left w:val="none" w:sz="0" w:space="0" w:color="auto"/>
        <w:bottom w:val="none" w:sz="0" w:space="0" w:color="auto"/>
        <w:right w:val="none" w:sz="0" w:space="0" w:color="auto"/>
      </w:divBdr>
    </w:div>
    <w:div w:id="1608658169">
      <w:bodyDiv w:val="1"/>
      <w:marLeft w:val="0"/>
      <w:marRight w:val="0"/>
      <w:marTop w:val="0"/>
      <w:marBottom w:val="0"/>
      <w:divBdr>
        <w:top w:val="none" w:sz="0" w:space="0" w:color="auto"/>
        <w:left w:val="none" w:sz="0" w:space="0" w:color="auto"/>
        <w:bottom w:val="none" w:sz="0" w:space="0" w:color="auto"/>
        <w:right w:val="none" w:sz="0" w:space="0" w:color="auto"/>
      </w:divBdr>
    </w:div>
    <w:div w:id="1656913095">
      <w:bodyDiv w:val="1"/>
      <w:marLeft w:val="0"/>
      <w:marRight w:val="0"/>
      <w:marTop w:val="0"/>
      <w:marBottom w:val="0"/>
      <w:divBdr>
        <w:top w:val="none" w:sz="0" w:space="0" w:color="auto"/>
        <w:left w:val="none" w:sz="0" w:space="0" w:color="auto"/>
        <w:bottom w:val="none" w:sz="0" w:space="0" w:color="auto"/>
        <w:right w:val="none" w:sz="0" w:space="0" w:color="auto"/>
      </w:divBdr>
    </w:div>
    <w:div w:id="1675298907">
      <w:bodyDiv w:val="1"/>
      <w:marLeft w:val="0"/>
      <w:marRight w:val="0"/>
      <w:marTop w:val="0"/>
      <w:marBottom w:val="0"/>
      <w:divBdr>
        <w:top w:val="none" w:sz="0" w:space="0" w:color="auto"/>
        <w:left w:val="none" w:sz="0" w:space="0" w:color="auto"/>
        <w:bottom w:val="none" w:sz="0" w:space="0" w:color="auto"/>
        <w:right w:val="none" w:sz="0" w:space="0" w:color="auto"/>
      </w:divBdr>
    </w:div>
    <w:div w:id="1681588902">
      <w:bodyDiv w:val="1"/>
      <w:marLeft w:val="0"/>
      <w:marRight w:val="0"/>
      <w:marTop w:val="0"/>
      <w:marBottom w:val="0"/>
      <w:divBdr>
        <w:top w:val="none" w:sz="0" w:space="0" w:color="auto"/>
        <w:left w:val="none" w:sz="0" w:space="0" w:color="auto"/>
        <w:bottom w:val="none" w:sz="0" w:space="0" w:color="auto"/>
        <w:right w:val="none" w:sz="0" w:space="0" w:color="auto"/>
      </w:divBdr>
    </w:div>
    <w:div w:id="1756511456">
      <w:bodyDiv w:val="1"/>
      <w:marLeft w:val="0"/>
      <w:marRight w:val="0"/>
      <w:marTop w:val="0"/>
      <w:marBottom w:val="0"/>
      <w:divBdr>
        <w:top w:val="none" w:sz="0" w:space="0" w:color="auto"/>
        <w:left w:val="none" w:sz="0" w:space="0" w:color="auto"/>
        <w:bottom w:val="none" w:sz="0" w:space="0" w:color="auto"/>
        <w:right w:val="none" w:sz="0" w:space="0" w:color="auto"/>
      </w:divBdr>
    </w:div>
    <w:div w:id="1792555161">
      <w:bodyDiv w:val="1"/>
      <w:marLeft w:val="0"/>
      <w:marRight w:val="0"/>
      <w:marTop w:val="0"/>
      <w:marBottom w:val="0"/>
      <w:divBdr>
        <w:top w:val="none" w:sz="0" w:space="0" w:color="auto"/>
        <w:left w:val="none" w:sz="0" w:space="0" w:color="auto"/>
        <w:bottom w:val="none" w:sz="0" w:space="0" w:color="auto"/>
        <w:right w:val="none" w:sz="0" w:space="0" w:color="auto"/>
      </w:divBdr>
    </w:div>
    <w:div w:id="1793203599">
      <w:bodyDiv w:val="1"/>
      <w:marLeft w:val="0"/>
      <w:marRight w:val="0"/>
      <w:marTop w:val="0"/>
      <w:marBottom w:val="0"/>
      <w:divBdr>
        <w:top w:val="none" w:sz="0" w:space="0" w:color="auto"/>
        <w:left w:val="none" w:sz="0" w:space="0" w:color="auto"/>
        <w:bottom w:val="none" w:sz="0" w:space="0" w:color="auto"/>
        <w:right w:val="none" w:sz="0" w:space="0" w:color="auto"/>
      </w:divBdr>
    </w:div>
    <w:div w:id="1818454927">
      <w:bodyDiv w:val="1"/>
      <w:marLeft w:val="0"/>
      <w:marRight w:val="0"/>
      <w:marTop w:val="0"/>
      <w:marBottom w:val="0"/>
      <w:divBdr>
        <w:top w:val="none" w:sz="0" w:space="0" w:color="auto"/>
        <w:left w:val="none" w:sz="0" w:space="0" w:color="auto"/>
        <w:bottom w:val="none" w:sz="0" w:space="0" w:color="auto"/>
        <w:right w:val="none" w:sz="0" w:space="0" w:color="auto"/>
      </w:divBdr>
    </w:div>
    <w:div w:id="1861553917">
      <w:bodyDiv w:val="1"/>
      <w:marLeft w:val="0"/>
      <w:marRight w:val="0"/>
      <w:marTop w:val="0"/>
      <w:marBottom w:val="0"/>
      <w:divBdr>
        <w:top w:val="none" w:sz="0" w:space="0" w:color="auto"/>
        <w:left w:val="none" w:sz="0" w:space="0" w:color="auto"/>
        <w:bottom w:val="none" w:sz="0" w:space="0" w:color="auto"/>
        <w:right w:val="none" w:sz="0" w:space="0" w:color="auto"/>
      </w:divBdr>
    </w:div>
    <w:div w:id="1870020419">
      <w:bodyDiv w:val="1"/>
      <w:marLeft w:val="0"/>
      <w:marRight w:val="0"/>
      <w:marTop w:val="0"/>
      <w:marBottom w:val="0"/>
      <w:divBdr>
        <w:top w:val="none" w:sz="0" w:space="0" w:color="auto"/>
        <w:left w:val="none" w:sz="0" w:space="0" w:color="auto"/>
        <w:bottom w:val="none" w:sz="0" w:space="0" w:color="auto"/>
        <w:right w:val="none" w:sz="0" w:space="0" w:color="auto"/>
      </w:divBdr>
    </w:div>
    <w:div w:id="1882591700">
      <w:bodyDiv w:val="1"/>
      <w:marLeft w:val="0"/>
      <w:marRight w:val="0"/>
      <w:marTop w:val="0"/>
      <w:marBottom w:val="0"/>
      <w:divBdr>
        <w:top w:val="none" w:sz="0" w:space="0" w:color="auto"/>
        <w:left w:val="none" w:sz="0" w:space="0" w:color="auto"/>
        <w:bottom w:val="none" w:sz="0" w:space="0" w:color="auto"/>
        <w:right w:val="none" w:sz="0" w:space="0" w:color="auto"/>
      </w:divBdr>
    </w:div>
    <w:div w:id="1889605484">
      <w:bodyDiv w:val="1"/>
      <w:marLeft w:val="0"/>
      <w:marRight w:val="0"/>
      <w:marTop w:val="0"/>
      <w:marBottom w:val="0"/>
      <w:divBdr>
        <w:top w:val="none" w:sz="0" w:space="0" w:color="auto"/>
        <w:left w:val="none" w:sz="0" w:space="0" w:color="auto"/>
        <w:bottom w:val="none" w:sz="0" w:space="0" w:color="auto"/>
        <w:right w:val="none" w:sz="0" w:space="0" w:color="auto"/>
      </w:divBdr>
    </w:div>
    <w:div w:id="1891067763">
      <w:bodyDiv w:val="1"/>
      <w:marLeft w:val="0"/>
      <w:marRight w:val="0"/>
      <w:marTop w:val="0"/>
      <w:marBottom w:val="0"/>
      <w:divBdr>
        <w:top w:val="none" w:sz="0" w:space="0" w:color="auto"/>
        <w:left w:val="none" w:sz="0" w:space="0" w:color="auto"/>
        <w:bottom w:val="none" w:sz="0" w:space="0" w:color="auto"/>
        <w:right w:val="none" w:sz="0" w:space="0" w:color="auto"/>
      </w:divBdr>
    </w:div>
    <w:div w:id="1953857444">
      <w:bodyDiv w:val="1"/>
      <w:marLeft w:val="0"/>
      <w:marRight w:val="0"/>
      <w:marTop w:val="0"/>
      <w:marBottom w:val="0"/>
      <w:divBdr>
        <w:top w:val="none" w:sz="0" w:space="0" w:color="auto"/>
        <w:left w:val="none" w:sz="0" w:space="0" w:color="auto"/>
        <w:bottom w:val="none" w:sz="0" w:space="0" w:color="auto"/>
        <w:right w:val="none" w:sz="0" w:space="0" w:color="auto"/>
      </w:divBdr>
    </w:div>
    <w:div w:id="1973367630">
      <w:bodyDiv w:val="1"/>
      <w:marLeft w:val="0"/>
      <w:marRight w:val="0"/>
      <w:marTop w:val="0"/>
      <w:marBottom w:val="0"/>
      <w:divBdr>
        <w:top w:val="none" w:sz="0" w:space="0" w:color="auto"/>
        <w:left w:val="none" w:sz="0" w:space="0" w:color="auto"/>
        <w:bottom w:val="none" w:sz="0" w:space="0" w:color="auto"/>
        <w:right w:val="none" w:sz="0" w:space="0" w:color="auto"/>
      </w:divBdr>
    </w:div>
    <w:div w:id="2010912153">
      <w:bodyDiv w:val="1"/>
      <w:marLeft w:val="0"/>
      <w:marRight w:val="0"/>
      <w:marTop w:val="0"/>
      <w:marBottom w:val="0"/>
      <w:divBdr>
        <w:top w:val="none" w:sz="0" w:space="0" w:color="auto"/>
        <w:left w:val="none" w:sz="0" w:space="0" w:color="auto"/>
        <w:bottom w:val="none" w:sz="0" w:space="0" w:color="auto"/>
        <w:right w:val="none" w:sz="0" w:space="0" w:color="auto"/>
      </w:divBdr>
    </w:div>
    <w:div w:id="2028671376">
      <w:bodyDiv w:val="1"/>
      <w:marLeft w:val="0"/>
      <w:marRight w:val="0"/>
      <w:marTop w:val="0"/>
      <w:marBottom w:val="0"/>
      <w:divBdr>
        <w:top w:val="none" w:sz="0" w:space="0" w:color="auto"/>
        <w:left w:val="none" w:sz="0" w:space="0" w:color="auto"/>
        <w:bottom w:val="none" w:sz="0" w:space="0" w:color="auto"/>
        <w:right w:val="none" w:sz="0" w:space="0" w:color="auto"/>
      </w:divBdr>
    </w:div>
    <w:div w:id="2038699735">
      <w:bodyDiv w:val="1"/>
      <w:marLeft w:val="0"/>
      <w:marRight w:val="0"/>
      <w:marTop w:val="0"/>
      <w:marBottom w:val="0"/>
      <w:divBdr>
        <w:top w:val="none" w:sz="0" w:space="0" w:color="auto"/>
        <w:left w:val="none" w:sz="0" w:space="0" w:color="auto"/>
        <w:bottom w:val="none" w:sz="0" w:space="0" w:color="auto"/>
        <w:right w:val="none" w:sz="0" w:space="0" w:color="auto"/>
      </w:divBdr>
    </w:div>
    <w:div w:id="2043092585">
      <w:bodyDiv w:val="1"/>
      <w:marLeft w:val="0"/>
      <w:marRight w:val="0"/>
      <w:marTop w:val="0"/>
      <w:marBottom w:val="0"/>
      <w:divBdr>
        <w:top w:val="none" w:sz="0" w:space="0" w:color="auto"/>
        <w:left w:val="none" w:sz="0" w:space="0" w:color="auto"/>
        <w:bottom w:val="none" w:sz="0" w:space="0" w:color="auto"/>
        <w:right w:val="none" w:sz="0" w:space="0" w:color="auto"/>
      </w:divBdr>
    </w:div>
    <w:div w:id="2049067948">
      <w:bodyDiv w:val="1"/>
      <w:marLeft w:val="0"/>
      <w:marRight w:val="0"/>
      <w:marTop w:val="0"/>
      <w:marBottom w:val="0"/>
      <w:divBdr>
        <w:top w:val="none" w:sz="0" w:space="0" w:color="auto"/>
        <w:left w:val="none" w:sz="0" w:space="0" w:color="auto"/>
        <w:bottom w:val="none" w:sz="0" w:space="0" w:color="auto"/>
        <w:right w:val="none" w:sz="0" w:space="0" w:color="auto"/>
      </w:divBdr>
    </w:div>
    <w:div w:id="2137142591">
      <w:bodyDiv w:val="1"/>
      <w:marLeft w:val="0"/>
      <w:marRight w:val="0"/>
      <w:marTop w:val="0"/>
      <w:marBottom w:val="0"/>
      <w:divBdr>
        <w:top w:val="none" w:sz="0" w:space="0" w:color="auto"/>
        <w:left w:val="none" w:sz="0" w:space="0" w:color="auto"/>
        <w:bottom w:val="none" w:sz="0" w:space="0" w:color="auto"/>
        <w:right w:val="none" w:sz="0" w:space="0" w:color="auto"/>
      </w:divBdr>
    </w:div>
    <w:div w:id="214153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0D68946D94A54A9F0132B62722644B" ma:contentTypeVersion="19" ma:contentTypeDescription="Create a new document." ma:contentTypeScope="" ma:versionID="07a0a3bb9f1af1061b5212505ea787c3">
  <xsd:schema xmlns:xsd="http://www.w3.org/2001/XMLSchema" xmlns:xs="http://www.w3.org/2001/XMLSchema" xmlns:p="http://schemas.microsoft.com/office/2006/metadata/properties" xmlns:ns2="94036489-912a-40f5-ab7d-f46405a249b6" xmlns:ns3="a7f3e9c9-00f1-48ce-90ff-8cdfb06f65c1" targetNamespace="http://schemas.microsoft.com/office/2006/metadata/properties" ma:root="true" ma:fieldsID="4e77e0a89cce8394019e27f1fbfdb968" ns2:_="" ns3:_="">
    <xsd:import namespace="94036489-912a-40f5-ab7d-f46405a249b6"/>
    <xsd:import namespace="a7f3e9c9-00f1-48ce-90ff-8cdfb06f65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036489-912a-40f5-ab7d-f46405a249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3de565a-b8f4-4b1f-800c-ec06a58d58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f3e9c9-00f1-48ce-90ff-8cdfb06f65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a33bb6-ccea-4786-aed7-f8cc15d1ddde}" ma:internalName="TaxCatchAll" ma:showField="CatchAllData" ma:web="a7f3e9c9-00f1-48ce-90ff-8cdfb06f65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036489-912a-40f5-ab7d-f46405a249b6">
      <Terms xmlns="http://schemas.microsoft.com/office/infopath/2007/PartnerControls"/>
    </lcf76f155ced4ddcb4097134ff3c332f>
    <TaxCatchAll xmlns="a7f3e9c9-00f1-48ce-90ff-8cdfb06f65c1" xsi:nil="true"/>
  </documentManagement>
</p:properties>
</file>

<file path=customXml/itemProps1.xml><?xml version="1.0" encoding="utf-8"?>
<ds:datastoreItem xmlns:ds="http://schemas.openxmlformats.org/officeDocument/2006/customXml" ds:itemID="{62E950BB-8923-4867-923C-4A3E33BED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036489-912a-40f5-ab7d-f46405a249b6"/>
    <ds:schemaRef ds:uri="a7f3e9c9-00f1-48ce-90ff-8cdfb06f6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329102-9AE7-4672-9ED8-B4F0A3E2E2D4}">
  <ds:schemaRefs>
    <ds:schemaRef ds:uri="http://schemas.microsoft.com/sharepoint/v3/contenttype/forms"/>
  </ds:schemaRefs>
</ds:datastoreItem>
</file>

<file path=customXml/itemProps3.xml><?xml version="1.0" encoding="utf-8"?>
<ds:datastoreItem xmlns:ds="http://schemas.openxmlformats.org/officeDocument/2006/customXml" ds:itemID="{E4ADE1E6-12CE-442D-9B7E-F6BE1A5AE87A}">
  <ds:schemaRefs>
    <ds:schemaRef ds:uri="http://schemas.microsoft.com/office/2006/metadata/properties"/>
    <ds:schemaRef ds:uri="http://schemas.microsoft.com/office/infopath/2007/PartnerControls"/>
    <ds:schemaRef ds:uri="94036489-912a-40f5-ab7d-f46405a249b6"/>
    <ds:schemaRef ds:uri="a7f3e9c9-00f1-48ce-90ff-8cdfb06f65c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2029</Words>
  <Characters>11571</Characters>
  <Application>Microsoft Office Word</Application>
  <DocSecurity>0</DocSecurity>
  <Lines>96</Lines>
  <Paragraphs>27</Paragraphs>
  <ScaleCrop>false</ScaleCrop>
  <Company/>
  <LinksUpToDate>false</LinksUpToDate>
  <CharactersWithSpaces>13573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Hackshaw</dc:creator>
  <cp:keywords/>
  <dc:description/>
  <cp:lastModifiedBy>Martin Bownass</cp:lastModifiedBy>
  <cp:revision>2</cp:revision>
  <dcterms:created xsi:type="dcterms:W3CDTF">2026-05-22T08:46:00Z</dcterms:created>
  <dcterms:modified xsi:type="dcterms:W3CDTF">2026-05-22T08:46:00Z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0x010100200D68946D94A54A9F0132B62722644B</vt:lpwstr>
  </property>
  <property fmtid="{D5CDD505-2E9C-101B-9397-08002B2CF9AE}" pid="3" name="MediaServiceImageTags">
    <vt:lpwstr/>
  </property>
  <property fmtid="{D5CDD505-2E9C-101B-9397-08002B2CF9AE}" pid="4" name="docLang">
    <vt:lpwstr>en</vt:lpwstr>
  </property>
</Properties>
</file>