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DD2" w:rsidRDefault="007620CA" w:rsidP="00614B00">
      <w:pPr>
        <w:spacing w:after="0"/>
      </w:pPr>
      <w:r>
        <w:t>Mock exam question:</w:t>
      </w:r>
    </w:p>
    <w:p w:rsidR="00614B00" w:rsidRPr="00614B00" w:rsidRDefault="007620CA" w:rsidP="00614B00">
      <w:pPr>
        <w:spacing w:after="0"/>
        <w:rPr>
          <w:b/>
        </w:rPr>
      </w:pPr>
      <w:r w:rsidRPr="00614B00">
        <w:rPr>
          <w:b/>
        </w:rPr>
        <w:t>‘We’re respectable citizens and not criminals’ Gerald</w:t>
      </w:r>
      <w:r w:rsidR="00614B00" w:rsidRPr="00614B00">
        <w:rPr>
          <w:b/>
        </w:rPr>
        <w:t>.</w:t>
      </w:r>
    </w:p>
    <w:p w:rsidR="007620CA" w:rsidRPr="00614B00" w:rsidRDefault="007620CA" w:rsidP="00614B00">
      <w:pPr>
        <w:spacing w:after="0"/>
        <w:rPr>
          <w:b/>
        </w:rPr>
      </w:pPr>
      <w:r w:rsidRPr="00614B00">
        <w:rPr>
          <w:b/>
        </w:rPr>
        <w:t xml:space="preserve"> </w:t>
      </w:r>
      <w:proofErr w:type="gramStart"/>
      <w:r w:rsidRPr="00614B00">
        <w:rPr>
          <w:b/>
        </w:rPr>
        <w:t>How  does</w:t>
      </w:r>
      <w:proofErr w:type="gramEnd"/>
      <w:r w:rsidRPr="00614B00">
        <w:rPr>
          <w:b/>
        </w:rPr>
        <w:t xml:space="preserve"> Priestley present the attitudes of Gerald Croft during the play? </w:t>
      </w:r>
    </w:p>
    <w:p w:rsidR="00614B00" w:rsidRDefault="00614B00" w:rsidP="00614B00">
      <w:pPr>
        <w:spacing w:after="0"/>
      </w:pPr>
    </w:p>
    <w:p w:rsidR="007620CA" w:rsidRDefault="007620CA" w:rsidP="00614B00">
      <w:pPr>
        <w:spacing w:after="0"/>
      </w:pPr>
      <w:r>
        <w:t>Write about:</w:t>
      </w:r>
    </w:p>
    <w:p w:rsidR="007620CA" w:rsidRDefault="007620CA" w:rsidP="00614B00">
      <w:pPr>
        <w:spacing w:after="0"/>
      </w:pPr>
      <w:r>
        <w:t>• what Gerald says and does throughout the play</w:t>
      </w:r>
    </w:p>
    <w:p w:rsidR="007620CA" w:rsidRDefault="007620CA" w:rsidP="00614B00">
      <w:pPr>
        <w:spacing w:after="0"/>
      </w:pPr>
      <w:r>
        <w:t>• how far Priestley presents Gerald’s attitudes.</w:t>
      </w:r>
    </w:p>
    <w:p w:rsidR="007620CA" w:rsidRDefault="007620CA" w:rsidP="007620CA"/>
    <w:p w:rsidR="007620CA" w:rsidRPr="00467029" w:rsidRDefault="007620CA" w:rsidP="007620CA">
      <w:pPr>
        <w:rPr>
          <w:b/>
        </w:rPr>
      </w:pPr>
      <w:r w:rsidRPr="00467029">
        <w:rPr>
          <w:b/>
        </w:rPr>
        <w:t>Priestley presents Gerald Croft in the same was as the Birlings, privileged and selfish…</w:t>
      </w:r>
    </w:p>
    <w:p w:rsidR="007205BB" w:rsidRPr="007205BB" w:rsidRDefault="007205BB" w:rsidP="007620CA">
      <w:r w:rsidRPr="007205BB">
        <w:t>He is confident (and arrogant?), the privileged son of a Lord and Lady</w:t>
      </w:r>
      <w:r>
        <w:t xml:space="preserve"> (what class does he represent? What is Priestley’s message about the upper classes?</w:t>
      </w:r>
      <w:r w:rsidR="00467029">
        <w:t xml:space="preserve"> Why are the Birlings keen to impress him?</w:t>
      </w:r>
      <w:r>
        <w:t>)</w:t>
      </w:r>
    </w:p>
    <w:p w:rsidR="007620CA" w:rsidRDefault="007620CA" w:rsidP="007620CA">
      <w:pPr>
        <w:rPr>
          <w:i/>
        </w:rPr>
      </w:pPr>
      <w:r w:rsidRPr="007620CA">
        <w:rPr>
          <w:i/>
        </w:rPr>
        <w:t>"an attractive chap about thirty ... very much the easy well-bred young-man-about-town."</w:t>
      </w:r>
    </w:p>
    <w:p w:rsidR="007205BB" w:rsidRDefault="007205BB" w:rsidP="007620CA">
      <w:pPr>
        <w:rPr>
          <w:i/>
        </w:rPr>
      </w:pPr>
      <w:r w:rsidRPr="007205BB">
        <w:rPr>
          <w:i/>
        </w:rPr>
        <w:t>'I don't come into this suicide business.</w:t>
      </w:r>
      <w:r>
        <w:rPr>
          <w:i/>
        </w:rPr>
        <w:t xml:space="preserve">’  </w:t>
      </w:r>
    </w:p>
    <w:p w:rsidR="007205BB" w:rsidRPr="00467029" w:rsidRDefault="00467029" w:rsidP="007620CA">
      <w:r w:rsidRPr="00467029">
        <w:rPr>
          <w:b/>
        </w:rPr>
        <w:t xml:space="preserve">Like Mr Birling he doesn’t see that his place in society will change </w:t>
      </w:r>
      <w:r>
        <w:rPr>
          <w:b/>
        </w:rPr>
        <w:t>(dramatic irony)</w:t>
      </w:r>
    </w:p>
    <w:p w:rsidR="00467029" w:rsidRPr="00111575" w:rsidRDefault="00467029" w:rsidP="007620CA">
      <w:pPr>
        <w:rPr>
          <w:b/>
        </w:rPr>
      </w:pPr>
    </w:p>
    <w:p w:rsidR="007620CA" w:rsidRPr="00111575" w:rsidRDefault="007620CA" w:rsidP="007620CA">
      <w:pPr>
        <w:rPr>
          <w:b/>
        </w:rPr>
      </w:pPr>
      <w:r w:rsidRPr="00111575">
        <w:rPr>
          <w:b/>
        </w:rPr>
        <w:t>His treatment o</w:t>
      </w:r>
      <w:bookmarkStart w:id="0" w:name="_GoBack"/>
      <w:bookmarkEnd w:id="0"/>
      <w:r w:rsidRPr="00111575">
        <w:rPr>
          <w:b/>
        </w:rPr>
        <w:t>f Eva Smith</w:t>
      </w:r>
      <w:r w:rsidR="007205BB" w:rsidRPr="00111575">
        <w:rPr>
          <w:b/>
        </w:rPr>
        <w:t xml:space="preserve"> – selfish or did he genuinely care?</w:t>
      </w:r>
    </w:p>
    <w:p w:rsidR="007205BB" w:rsidRDefault="007205BB" w:rsidP="007620CA">
      <w:pPr>
        <w:rPr>
          <w:i/>
        </w:rPr>
      </w:pPr>
      <w:r w:rsidRPr="007205BB">
        <w:rPr>
          <w:i/>
        </w:rPr>
        <w:t>'Sorry- I- well, I've suddenly realized- taken it in properly- that she's dead-'</w:t>
      </w:r>
    </w:p>
    <w:p w:rsidR="007205BB" w:rsidRDefault="007205BB" w:rsidP="007620CA">
      <w:pPr>
        <w:rPr>
          <w:i/>
        </w:rPr>
      </w:pPr>
      <w:r>
        <w:rPr>
          <w:i/>
        </w:rPr>
        <w:t>‘</w:t>
      </w:r>
      <w:r w:rsidRPr="007205BB">
        <w:rPr>
          <w:i/>
        </w:rPr>
        <w:t>I want you to understand that I didn't install her there so that I could make love to her.'​</w:t>
      </w:r>
    </w:p>
    <w:p w:rsidR="007205BB" w:rsidRPr="007205BB" w:rsidRDefault="007205BB" w:rsidP="007620CA">
      <w:pPr>
        <w:rPr>
          <w:i/>
        </w:rPr>
      </w:pPr>
      <w:r w:rsidRPr="007205BB">
        <w:rPr>
          <w:i/>
        </w:rPr>
        <w:t>'I didn't feel about her as she felt about me'</w:t>
      </w:r>
    </w:p>
    <w:p w:rsidR="007620CA" w:rsidRDefault="007205BB" w:rsidP="007620CA">
      <w:pPr>
        <w:rPr>
          <w:i/>
        </w:rPr>
      </w:pPr>
      <w:r>
        <w:t xml:space="preserve">The inspector notes: </w:t>
      </w:r>
      <w:r w:rsidRPr="007205BB">
        <w:rPr>
          <w:i/>
        </w:rPr>
        <w:t>‘at least Gerald ‘had some affection for her and made her happy for a time.’</w:t>
      </w:r>
    </w:p>
    <w:p w:rsidR="007205BB" w:rsidRDefault="00397ECE" w:rsidP="007620CA">
      <w:pPr>
        <w:rPr>
          <w:i/>
        </w:rPr>
      </w:pPr>
      <w:r w:rsidRPr="00397ECE">
        <w:rPr>
          <w:i/>
        </w:rPr>
        <w:t>"She was young and pretty and warm-hearted - and intensely grateful.’</w:t>
      </w:r>
    </w:p>
    <w:p w:rsidR="00614B00" w:rsidRPr="00397ECE" w:rsidRDefault="00614B00" w:rsidP="007620CA">
      <w:pPr>
        <w:rPr>
          <w:i/>
        </w:rPr>
      </w:pPr>
      <w:r w:rsidRPr="00614B00">
        <w:t>Sheila says</w:t>
      </w:r>
      <w:r>
        <w:rPr>
          <w:i/>
        </w:rPr>
        <w:t xml:space="preserve">, </w:t>
      </w:r>
      <w:r w:rsidRPr="00111575">
        <w:rPr>
          <w:rFonts w:cstheme="minorHAnsi"/>
          <w:i/>
        </w:rPr>
        <w:t>“</w:t>
      </w:r>
      <w:r w:rsidRPr="00111575">
        <w:rPr>
          <w:rFonts w:cstheme="minorHAnsi"/>
          <w:i/>
        </w:rPr>
        <w:t>You were the wonderful fairy prince. You must have adored it Gerald</w:t>
      </w:r>
      <w:r w:rsidR="00111575">
        <w:rPr>
          <w:rFonts w:cstheme="minorHAnsi"/>
          <w:i/>
        </w:rPr>
        <w:t>.</w:t>
      </w:r>
      <w:r w:rsidRPr="00614B00">
        <w:rPr>
          <w:rFonts w:cstheme="minorHAnsi"/>
        </w:rPr>
        <w:t>”</w:t>
      </w:r>
    </w:p>
    <w:p w:rsidR="007620CA" w:rsidRDefault="007620CA" w:rsidP="007620CA">
      <w:r>
        <w:t>His treatment of Sheila</w:t>
      </w:r>
      <w:r w:rsidR="007205BB">
        <w:t>:</w:t>
      </w:r>
    </w:p>
    <w:p w:rsidR="00467029" w:rsidRPr="00467029" w:rsidRDefault="00467029" w:rsidP="007620CA">
      <w:pPr>
        <w:rPr>
          <w:i/>
        </w:rPr>
      </w:pPr>
      <w:r w:rsidRPr="00467029">
        <w:rPr>
          <w:i/>
        </w:rPr>
        <w:t>‘I was awfully busy at the works’</w:t>
      </w:r>
    </w:p>
    <w:p w:rsidR="00614B00" w:rsidRDefault="00614B00" w:rsidP="00614B00">
      <w:r>
        <w:t xml:space="preserve">Gerald’s exit and re-entrance – his </w:t>
      </w:r>
      <w:r>
        <w:t xml:space="preserve">dramatic </w:t>
      </w:r>
      <w:r>
        <w:t>role in ‘exposing’ the Inspector.</w:t>
      </w:r>
    </w:p>
    <w:p w:rsidR="007205BB" w:rsidRDefault="007205BB" w:rsidP="007620CA">
      <w:r>
        <w:t>When he realises the inspector isn’t real:</w:t>
      </w:r>
    </w:p>
    <w:p w:rsidR="007205BB" w:rsidRDefault="00467029" w:rsidP="007620CA">
      <w:pPr>
        <w:rPr>
          <w:i/>
        </w:rPr>
      </w:pPr>
      <w:r w:rsidRPr="007205BB">
        <w:rPr>
          <w:i/>
        </w:rPr>
        <w:t xml:space="preserve"> </w:t>
      </w:r>
      <w:r w:rsidR="007205BB" w:rsidRPr="007205BB">
        <w:rPr>
          <w:i/>
        </w:rPr>
        <w:t>‘Everything’s all right now Sheila. (Holds up the ring.) What about this ring?’</w:t>
      </w:r>
    </w:p>
    <w:p w:rsidR="007205BB" w:rsidRDefault="007205BB" w:rsidP="007620CA"/>
    <w:p w:rsidR="007620CA" w:rsidRDefault="007620CA" w:rsidP="007620CA">
      <w:r>
        <w:t>His attitude at the end</w:t>
      </w:r>
      <w:r w:rsidR="007205BB">
        <w:t xml:space="preserve">? </w:t>
      </w:r>
    </w:p>
    <w:p w:rsidR="00111575" w:rsidRDefault="007205BB" w:rsidP="007620CA">
      <w:pPr>
        <w:rPr>
          <w:b/>
        </w:rPr>
      </w:pPr>
      <w:r w:rsidRPr="00467029">
        <w:rPr>
          <w:b/>
        </w:rPr>
        <w:t xml:space="preserve">He’s keen to pretend the whole </w:t>
      </w:r>
      <w:r w:rsidR="00467029" w:rsidRPr="00467029">
        <w:rPr>
          <w:b/>
        </w:rPr>
        <w:t>thing hasn’t happened and is unwilling to accept any blame, he feels that things should return to how they were at the start of the evening and can’t understand why Sheila feels differently.</w:t>
      </w:r>
      <w:r w:rsidR="00467029">
        <w:rPr>
          <w:b/>
        </w:rPr>
        <w:t xml:space="preserve"> </w:t>
      </w:r>
      <w:r w:rsidR="00111575">
        <w:rPr>
          <w:b/>
        </w:rPr>
        <w:t>He aligns more with the older generation than the younger.</w:t>
      </w:r>
    </w:p>
    <w:p w:rsidR="007205BB" w:rsidRDefault="00467029" w:rsidP="007620CA">
      <w:pPr>
        <w:rPr>
          <w:u w:val="single"/>
        </w:rPr>
      </w:pPr>
      <w:r w:rsidRPr="00467029">
        <w:rPr>
          <w:u w:val="single"/>
        </w:rPr>
        <w:t>What is Priestley’s message here? What is he telling his audience about responsibility and change?</w:t>
      </w:r>
      <w:r>
        <w:rPr>
          <w:u w:val="single"/>
        </w:rPr>
        <w:t xml:space="preserve"> </w:t>
      </w:r>
    </w:p>
    <w:p w:rsidR="00467029" w:rsidRPr="00467029" w:rsidRDefault="00467029" w:rsidP="007620CA">
      <w:pPr>
        <w:rPr>
          <w:b/>
        </w:rPr>
      </w:pPr>
      <w:r>
        <w:rPr>
          <w:b/>
        </w:rPr>
        <w:t>Challenge: Do we feel any sympathy for him as he does seem to be affected by her death?</w:t>
      </w:r>
    </w:p>
    <w:sectPr w:rsidR="00467029" w:rsidRPr="00467029" w:rsidSect="00614B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CA"/>
    <w:rsid w:val="00111575"/>
    <w:rsid w:val="00397ECE"/>
    <w:rsid w:val="00467029"/>
    <w:rsid w:val="00614B00"/>
    <w:rsid w:val="007205BB"/>
    <w:rsid w:val="007620CA"/>
    <w:rsid w:val="009A4BCC"/>
    <w:rsid w:val="00EE0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086C"/>
  <w15:chartTrackingRefBased/>
  <w15:docId w15:val="{FFB1FA0A-58F9-4443-B8E8-4750D389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4F76057BBBA4DB5E27AFB0774D798" ma:contentTypeVersion="13" ma:contentTypeDescription="Create a new document." ma:contentTypeScope="" ma:versionID="ce44a2f07d01b3d04656156719f577fa">
  <xsd:schema xmlns:xsd="http://www.w3.org/2001/XMLSchema" xmlns:xs="http://www.w3.org/2001/XMLSchema" xmlns:p="http://schemas.microsoft.com/office/2006/metadata/properties" xmlns:ns2="2a1c8fff-52c4-46f1-9543-339394d6bc8b" xmlns:ns3="feb6368c-7c3c-4e68-b12d-346af9cfa19a" targetNamespace="http://schemas.microsoft.com/office/2006/metadata/properties" ma:root="true" ma:fieldsID="fcf65b084ffcf6458a912ad310971d52" ns2:_="" ns3:_="">
    <xsd:import namespace="2a1c8fff-52c4-46f1-9543-339394d6bc8b"/>
    <xsd:import namespace="feb6368c-7c3c-4e68-b12d-346af9cfa1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c8fff-52c4-46f1-9543-339394d6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b6368c-7c3c-4e68-b12d-346af9cfa1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2c0a19-c552-40a3-bf83-9156b3e576cb}" ma:internalName="TaxCatchAll" ma:showField="CatchAllData" ma:web="feb6368c-7c3c-4e68-b12d-346af9cfa1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c8fff-52c4-46f1-9543-339394d6bc8b">
      <Terms xmlns="http://schemas.microsoft.com/office/infopath/2007/PartnerControls"/>
    </lcf76f155ced4ddcb4097134ff3c332f>
    <TaxCatchAll xmlns="feb6368c-7c3c-4e68-b12d-346af9cfa19a" xsi:nil="true"/>
  </documentManagement>
</p:properties>
</file>

<file path=customXml/itemProps1.xml><?xml version="1.0" encoding="utf-8"?>
<ds:datastoreItem xmlns:ds="http://schemas.openxmlformats.org/officeDocument/2006/customXml" ds:itemID="{AD7855CE-4246-44E3-8EF3-35B4FF7F07EB}"/>
</file>

<file path=customXml/itemProps2.xml><?xml version="1.0" encoding="utf-8"?>
<ds:datastoreItem xmlns:ds="http://schemas.openxmlformats.org/officeDocument/2006/customXml" ds:itemID="{DB5CF743-F177-4F65-8229-FA0F34E6A66B}"/>
</file>

<file path=customXml/itemProps3.xml><?xml version="1.0" encoding="utf-8"?>
<ds:datastoreItem xmlns:ds="http://schemas.openxmlformats.org/officeDocument/2006/customXml" ds:itemID="{549353D7-2AC7-478E-B8BE-B98E9AFACA57}"/>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User</cp:lastModifiedBy>
  <cp:revision>2</cp:revision>
  <dcterms:created xsi:type="dcterms:W3CDTF">2019-03-03T18:07:00Z</dcterms:created>
  <dcterms:modified xsi:type="dcterms:W3CDTF">2019-03-03T18:07:00Z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0x0101006CA4F76057BBBA4DB5E27AFB0774D798</vt:lpwstr>
  </property>
  <property fmtid="{D5CDD505-2E9C-101B-9397-08002B2CF9AE}" pid="3" name="Order">
    <vt:r8>1545200</vt:r8>
  </property>
</Properties>
</file>