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AF" w:rsidRPr="00B434AD" w:rsidRDefault="00B434AD" w:rsidP="00D8265D">
      <w:pPr>
        <w:jc w:val="center"/>
        <w:rPr>
          <w:b/>
          <w:sz w:val="32"/>
          <w:szCs w:val="32"/>
        </w:rPr>
      </w:pPr>
      <w:r w:rsidRPr="00B434AD">
        <w:rPr>
          <w:b/>
          <w:sz w:val="32"/>
          <w:szCs w:val="32"/>
        </w:rPr>
        <w:t>Phys</w:t>
      </w:r>
      <w:r w:rsidR="00874E0F">
        <w:rPr>
          <w:b/>
          <w:sz w:val="32"/>
          <w:szCs w:val="32"/>
        </w:rPr>
        <w:t xml:space="preserve">ics Required Practical – </w:t>
      </w:r>
      <w:r w:rsidR="000111A6">
        <w:rPr>
          <w:b/>
          <w:sz w:val="32"/>
          <w:szCs w:val="32"/>
        </w:rPr>
        <w:t>Thermal Insulation</w:t>
      </w:r>
    </w:p>
    <w:p w:rsidR="00190318" w:rsidRPr="00B434AD" w:rsidRDefault="00B3119B">
      <w:pPr>
        <w:rPr>
          <w:sz w:val="28"/>
          <w:szCs w:val="28"/>
        </w:rPr>
      </w:pPr>
      <w:r w:rsidRPr="00B434AD">
        <w:rPr>
          <w:sz w:val="28"/>
          <w:szCs w:val="28"/>
        </w:rPr>
        <w:t xml:space="preserve">Aim:  To </w:t>
      </w:r>
      <w:r w:rsidR="001A42DB" w:rsidRPr="00B434AD">
        <w:rPr>
          <w:sz w:val="28"/>
          <w:szCs w:val="28"/>
        </w:rPr>
        <w:t xml:space="preserve">investigate the </w:t>
      </w:r>
      <w:r w:rsidR="000111A6">
        <w:rPr>
          <w:sz w:val="28"/>
          <w:szCs w:val="28"/>
        </w:rPr>
        <w:t>effectiveness of different materials</w:t>
      </w:r>
      <w:r w:rsidR="001C6643">
        <w:rPr>
          <w:sz w:val="28"/>
          <w:szCs w:val="28"/>
        </w:rPr>
        <w:t xml:space="preserve"> and different layers of materials</w:t>
      </w:r>
      <w:r w:rsidR="000111A6">
        <w:rPr>
          <w:sz w:val="28"/>
          <w:szCs w:val="28"/>
        </w:rPr>
        <w:t xml:space="preserve"> as thermal insulators</w:t>
      </w:r>
      <w:r w:rsidR="001A42DB" w:rsidRPr="00B434AD">
        <w:rPr>
          <w:sz w:val="28"/>
          <w:szCs w:val="28"/>
        </w:rPr>
        <w:t>.</w:t>
      </w:r>
    </w:p>
    <w:p w:rsidR="00B434AD" w:rsidRPr="00B434AD" w:rsidRDefault="00B434AD" w:rsidP="00B434AD">
      <w:pPr>
        <w:spacing w:after="0"/>
        <w:rPr>
          <w:b/>
          <w:sz w:val="28"/>
        </w:rPr>
      </w:pPr>
      <w:r w:rsidRPr="00B434AD">
        <w:rPr>
          <w:b/>
          <w:sz w:val="28"/>
        </w:rPr>
        <w:t>PRACTICAL SKILLS:</w:t>
      </w:r>
    </w:p>
    <w:p w:rsidR="00A01580" w:rsidRDefault="009569C8" w:rsidP="009569C8">
      <w:pPr>
        <w:tabs>
          <w:tab w:val="left" w:pos="1291"/>
        </w:tabs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tbl>
      <w:tblPr>
        <w:tblW w:w="1111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9811"/>
      </w:tblGrid>
      <w:tr w:rsidR="009569C8" w:rsidRPr="00255F40" w:rsidTr="002528C9">
        <w:tc>
          <w:tcPr>
            <w:tcW w:w="1302" w:type="dxa"/>
            <w:vMerge w:val="restart"/>
          </w:tcPr>
          <w:p w:rsidR="009569C8" w:rsidRPr="00255F40" w:rsidRDefault="009569C8" w:rsidP="002528C9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Graph Plotting</w:t>
            </w:r>
          </w:p>
        </w:tc>
        <w:tc>
          <w:tcPr>
            <w:tcW w:w="9811" w:type="dxa"/>
          </w:tcPr>
          <w:p w:rsidR="009569C8" w:rsidRPr="00255F40" w:rsidRDefault="009569C8" w:rsidP="002528C9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Good:</w:t>
            </w:r>
            <w:r>
              <w:rPr>
                <w:sz w:val="24"/>
              </w:rPr>
              <w:t xml:space="preserve"> </w:t>
            </w:r>
            <w:r w:rsidRPr="00255F40">
              <w:rPr>
                <w:sz w:val="24"/>
              </w:rPr>
              <w:t xml:space="preserve">I </w:t>
            </w:r>
            <w:r>
              <w:rPr>
                <w:sz w:val="24"/>
              </w:rPr>
              <w:t>can draw graph axis and label them with the correct titles and units.</w:t>
            </w:r>
          </w:p>
        </w:tc>
      </w:tr>
      <w:tr w:rsidR="009569C8" w:rsidRPr="00255F40" w:rsidTr="002528C9">
        <w:tc>
          <w:tcPr>
            <w:tcW w:w="1302" w:type="dxa"/>
            <w:vMerge/>
          </w:tcPr>
          <w:p w:rsidR="009569C8" w:rsidRPr="00255F40" w:rsidRDefault="009569C8" w:rsidP="002528C9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9811" w:type="dxa"/>
          </w:tcPr>
          <w:p w:rsidR="009569C8" w:rsidRPr="00255F40" w:rsidRDefault="009569C8" w:rsidP="002528C9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reat</w:t>
            </w:r>
            <w:r w:rsidRPr="00255F40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Pr="00255F40">
              <w:rPr>
                <w:sz w:val="24"/>
              </w:rPr>
              <w:t xml:space="preserve">I </w:t>
            </w:r>
            <w:r>
              <w:rPr>
                <w:sz w:val="24"/>
              </w:rPr>
              <w:t>can use evenly spaced scales on my graph axis so that my results cover at least half of each axis.</w:t>
            </w:r>
          </w:p>
        </w:tc>
      </w:tr>
      <w:tr w:rsidR="009569C8" w:rsidRPr="00255F40" w:rsidTr="002528C9">
        <w:tc>
          <w:tcPr>
            <w:tcW w:w="1302" w:type="dxa"/>
            <w:vMerge/>
          </w:tcPr>
          <w:p w:rsidR="009569C8" w:rsidRDefault="009569C8" w:rsidP="002528C9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9811" w:type="dxa"/>
          </w:tcPr>
          <w:p w:rsidR="009569C8" w:rsidRPr="00255F40" w:rsidRDefault="009569C8" w:rsidP="002528C9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Even Better</w:t>
            </w:r>
            <w:r w:rsidRPr="00255F40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Pr="00255F40">
              <w:rPr>
                <w:sz w:val="24"/>
              </w:rPr>
              <w:t xml:space="preserve">I </w:t>
            </w:r>
            <w:r>
              <w:rPr>
                <w:sz w:val="24"/>
              </w:rPr>
              <w:t>can draw a suitable line of best through my data so that it has an even number of points on each side.</w:t>
            </w:r>
          </w:p>
        </w:tc>
      </w:tr>
      <w:tr w:rsidR="009569C8" w:rsidRPr="00255F40" w:rsidTr="002528C9">
        <w:tc>
          <w:tcPr>
            <w:tcW w:w="1302" w:type="dxa"/>
            <w:shd w:val="clear" w:color="auto" w:fill="BFBFBF" w:themeFill="background1" w:themeFillShade="BF"/>
          </w:tcPr>
          <w:p w:rsidR="009569C8" w:rsidRPr="00255F40" w:rsidRDefault="009569C8" w:rsidP="002528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811" w:type="dxa"/>
            <w:shd w:val="clear" w:color="auto" w:fill="BFBFBF" w:themeFill="background1" w:themeFillShade="BF"/>
          </w:tcPr>
          <w:p w:rsidR="009569C8" w:rsidRPr="00255F40" w:rsidRDefault="009569C8" w:rsidP="002528C9">
            <w:pPr>
              <w:spacing w:after="0" w:line="240" w:lineRule="auto"/>
              <w:rPr>
                <w:sz w:val="24"/>
              </w:rPr>
            </w:pPr>
          </w:p>
        </w:tc>
      </w:tr>
      <w:tr w:rsidR="009569C8" w:rsidRPr="00255F40" w:rsidTr="002528C9">
        <w:trPr>
          <w:trHeight w:val="306"/>
        </w:trPr>
        <w:tc>
          <w:tcPr>
            <w:tcW w:w="1302" w:type="dxa"/>
            <w:vMerge w:val="restart"/>
          </w:tcPr>
          <w:p w:rsidR="009569C8" w:rsidRPr="00255F40" w:rsidRDefault="009569C8" w:rsidP="002528C9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PEE Conclusion</w:t>
            </w:r>
          </w:p>
        </w:tc>
        <w:tc>
          <w:tcPr>
            <w:tcW w:w="9811" w:type="dxa"/>
          </w:tcPr>
          <w:p w:rsidR="009569C8" w:rsidRPr="00255F40" w:rsidRDefault="009569C8" w:rsidP="002528C9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Good:</w:t>
            </w:r>
            <w:r>
              <w:rPr>
                <w:sz w:val="24"/>
              </w:rPr>
              <w:t xml:space="preserve"> </w:t>
            </w:r>
            <w:r w:rsidRPr="00255F40">
              <w:rPr>
                <w:sz w:val="24"/>
              </w:rPr>
              <w:t xml:space="preserve">I </w:t>
            </w:r>
            <w:r>
              <w:rPr>
                <w:sz w:val="24"/>
              </w:rPr>
              <w:t>can describe (using two sets of data as evidence) the trend shown by my graph.</w:t>
            </w:r>
          </w:p>
        </w:tc>
      </w:tr>
      <w:tr w:rsidR="009569C8" w:rsidRPr="00255F40" w:rsidTr="002528C9">
        <w:trPr>
          <w:trHeight w:val="304"/>
        </w:trPr>
        <w:tc>
          <w:tcPr>
            <w:tcW w:w="1302" w:type="dxa"/>
            <w:vMerge/>
          </w:tcPr>
          <w:p w:rsidR="009569C8" w:rsidRPr="00255F40" w:rsidRDefault="009569C8" w:rsidP="002528C9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9811" w:type="dxa"/>
          </w:tcPr>
          <w:p w:rsidR="009569C8" w:rsidRPr="00255F40" w:rsidRDefault="009569C8" w:rsidP="002528C9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reat</w:t>
            </w:r>
            <w:r w:rsidRPr="00255F40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I can </w:t>
            </w:r>
            <w:r w:rsidR="001C6643">
              <w:rPr>
                <w:sz w:val="24"/>
              </w:rPr>
              <w:t>create an explanation to my conclusion</w:t>
            </w:r>
          </w:p>
        </w:tc>
      </w:tr>
      <w:tr w:rsidR="009569C8" w:rsidRPr="00255F40" w:rsidTr="002528C9">
        <w:trPr>
          <w:trHeight w:val="310"/>
        </w:trPr>
        <w:tc>
          <w:tcPr>
            <w:tcW w:w="1302" w:type="dxa"/>
            <w:shd w:val="clear" w:color="auto" w:fill="BFBFBF" w:themeFill="background1" w:themeFillShade="BF"/>
          </w:tcPr>
          <w:p w:rsidR="009569C8" w:rsidRDefault="009569C8" w:rsidP="002528C9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9811" w:type="dxa"/>
            <w:shd w:val="clear" w:color="auto" w:fill="BFBFBF" w:themeFill="background1" w:themeFillShade="BF"/>
          </w:tcPr>
          <w:p w:rsidR="009569C8" w:rsidRDefault="009569C8" w:rsidP="002528C9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9569C8" w:rsidRPr="00255F40" w:rsidTr="002528C9">
        <w:trPr>
          <w:trHeight w:val="410"/>
        </w:trPr>
        <w:tc>
          <w:tcPr>
            <w:tcW w:w="1302" w:type="dxa"/>
          </w:tcPr>
          <w:p w:rsidR="009569C8" w:rsidRDefault="001C6643" w:rsidP="002528C9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  <w:tc>
          <w:tcPr>
            <w:tcW w:w="9811" w:type="dxa"/>
          </w:tcPr>
          <w:p w:rsidR="009569C8" w:rsidRDefault="001C6643" w:rsidP="009569C8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Even better</w:t>
            </w:r>
            <w:r w:rsidR="009569C8" w:rsidRPr="00255F40">
              <w:rPr>
                <w:b/>
                <w:sz w:val="24"/>
              </w:rPr>
              <w:t>:</w:t>
            </w:r>
            <w:r w:rsidR="009569C8">
              <w:rPr>
                <w:b/>
                <w:sz w:val="24"/>
              </w:rPr>
              <w:t xml:space="preserve"> </w:t>
            </w:r>
            <w:r w:rsidR="009569C8" w:rsidRPr="00A01580">
              <w:rPr>
                <w:b/>
                <w:sz w:val="24"/>
                <w:u w:val="single"/>
              </w:rPr>
              <w:t>Identify</w:t>
            </w:r>
            <w:r w:rsidR="009569C8">
              <w:rPr>
                <w:sz w:val="24"/>
              </w:rPr>
              <w:t xml:space="preserve"> the resolution and type of errors present in your experiment.  </w:t>
            </w:r>
          </w:p>
          <w:p w:rsidR="009569C8" w:rsidRDefault="009569C8" w:rsidP="009569C8">
            <w:pPr>
              <w:spacing w:after="0" w:line="240" w:lineRule="auto"/>
              <w:rPr>
                <w:b/>
                <w:sz w:val="24"/>
              </w:rPr>
            </w:pPr>
            <w:r w:rsidRPr="00A01580">
              <w:rPr>
                <w:b/>
                <w:sz w:val="24"/>
                <w:u w:val="single"/>
              </w:rPr>
              <w:t>Suggest</w:t>
            </w:r>
            <w:r>
              <w:rPr>
                <w:sz w:val="24"/>
              </w:rPr>
              <w:t xml:space="preserve"> how you could reduce these errors.</w:t>
            </w:r>
          </w:p>
        </w:tc>
      </w:tr>
    </w:tbl>
    <w:p w:rsidR="009569C8" w:rsidRDefault="009569C8" w:rsidP="009569C8">
      <w:pPr>
        <w:tabs>
          <w:tab w:val="left" w:pos="1291"/>
        </w:tabs>
        <w:spacing w:after="0" w:line="240" w:lineRule="auto"/>
        <w:rPr>
          <w:rFonts w:cs="Arial"/>
          <w:b/>
          <w:sz w:val="28"/>
          <w:szCs w:val="28"/>
        </w:rPr>
      </w:pPr>
    </w:p>
    <w:p w:rsidR="000111A6" w:rsidRDefault="000111A6" w:rsidP="00760B9B">
      <w:pPr>
        <w:spacing w:after="0" w:line="240" w:lineRule="auto"/>
        <w:rPr>
          <w:rFonts w:cs="Arial"/>
          <w:b/>
          <w:sz w:val="28"/>
        </w:rPr>
      </w:pPr>
    </w:p>
    <w:p w:rsidR="000111A6" w:rsidRDefault="000111A6" w:rsidP="001C6643">
      <w:pPr>
        <w:spacing w:after="0" w:line="240" w:lineRule="auto"/>
        <w:ind w:left="-426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EXPERIMENT 1: </w:t>
      </w:r>
      <w:r w:rsidRPr="00B434AD">
        <w:rPr>
          <w:sz w:val="28"/>
          <w:szCs w:val="28"/>
        </w:rPr>
        <w:t xml:space="preserve">To investigate the </w:t>
      </w:r>
      <w:r>
        <w:rPr>
          <w:sz w:val="28"/>
          <w:szCs w:val="28"/>
        </w:rPr>
        <w:t>effectiveness of different materials as thermal insulators</w:t>
      </w:r>
      <w:r w:rsidRPr="00B434AD">
        <w:rPr>
          <w:sz w:val="28"/>
          <w:szCs w:val="28"/>
        </w:rPr>
        <w:t>.</w:t>
      </w:r>
    </w:p>
    <w:p w:rsidR="000111A6" w:rsidRDefault="000111A6" w:rsidP="00760B9B">
      <w:pPr>
        <w:spacing w:after="0" w:line="240" w:lineRule="auto"/>
        <w:rPr>
          <w:rFonts w:cs="Arial"/>
          <w:b/>
          <w:sz w:val="28"/>
        </w:rPr>
      </w:pPr>
    </w:p>
    <w:p w:rsidR="00760B9B" w:rsidRPr="00760B9B" w:rsidRDefault="00760B9B" w:rsidP="001C6643">
      <w:pPr>
        <w:spacing w:after="0" w:line="240" w:lineRule="auto"/>
        <w:ind w:left="-426"/>
        <w:rPr>
          <w:rFonts w:cs="Arial"/>
          <w:b/>
          <w:sz w:val="28"/>
        </w:rPr>
      </w:pPr>
      <w:r w:rsidRPr="00760B9B">
        <w:rPr>
          <w:rFonts w:cs="Arial"/>
          <w:b/>
          <w:sz w:val="28"/>
        </w:rPr>
        <w:t>EQUIPMENT</w:t>
      </w:r>
      <w:r w:rsidR="001C6643">
        <w:rPr>
          <w:rFonts w:cs="Arial"/>
          <w:b/>
          <w:sz w:val="28"/>
        </w:rPr>
        <w:t xml:space="preserve">: </w:t>
      </w:r>
      <w:r w:rsidRPr="00760B9B">
        <w:rPr>
          <w:rFonts w:cs="Arial"/>
          <w:b/>
          <w:sz w:val="24"/>
        </w:rPr>
        <w:t>You have access to the following: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large beaker eg 800 ml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small beaker eg 250 ml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thermometer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kettle to heat water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piece of cardboard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scissors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stop clock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selection of insulating materials, eg polystyrene granules, sawdust, bubble wrap, newspaper.</w:t>
      </w:r>
    </w:p>
    <w:p w:rsidR="001A42DB" w:rsidRPr="00053736" w:rsidRDefault="001A42DB" w:rsidP="001A42DB">
      <w:pPr>
        <w:spacing w:after="0" w:line="240" w:lineRule="auto"/>
        <w:ind w:left="360"/>
        <w:rPr>
          <w:rFonts w:cs="Arial"/>
          <w:sz w:val="28"/>
          <w:szCs w:val="28"/>
        </w:rPr>
      </w:pPr>
    </w:p>
    <w:p w:rsidR="00760B9B" w:rsidRDefault="00874E0F" w:rsidP="000111A6">
      <w:pPr>
        <w:ind w:left="-567"/>
        <w:contextualSpacing/>
        <w:rPr>
          <w:rFonts w:cs="Arial"/>
          <w:b/>
          <w:sz w:val="24"/>
        </w:rPr>
      </w:pPr>
      <w:r>
        <w:rPr>
          <w:rFonts w:cs="Arial"/>
          <w:b/>
          <w:sz w:val="28"/>
          <w:szCs w:val="28"/>
        </w:rPr>
        <w:t>PROCE</w:t>
      </w:r>
      <w:r w:rsidR="00053736" w:rsidRPr="00053736">
        <w:rPr>
          <w:rFonts w:cs="Arial"/>
          <w:b/>
          <w:sz w:val="28"/>
          <w:szCs w:val="28"/>
        </w:rPr>
        <w:t>DURE</w:t>
      </w:r>
      <w:r w:rsidR="00C11386">
        <w:rPr>
          <w:rFonts w:cs="Arial"/>
          <w:b/>
          <w:sz w:val="28"/>
          <w:szCs w:val="28"/>
        </w:rPr>
        <w:t xml:space="preserve"> (</w:t>
      </w:r>
      <w:r w:rsidR="00C11386">
        <w:rPr>
          <w:rFonts w:cs="Arial"/>
          <w:b/>
          <w:sz w:val="24"/>
          <w:szCs w:val="24"/>
        </w:rPr>
        <w:t>Y</w:t>
      </w:r>
      <w:r w:rsidR="00760B9B" w:rsidRPr="00255F40">
        <w:rPr>
          <w:rFonts w:cs="Arial"/>
          <w:b/>
          <w:sz w:val="24"/>
        </w:rPr>
        <w:t>ou should read these instructions ca</w:t>
      </w:r>
      <w:r w:rsidR="00C11386">
        <w:rPr>
          <w:rFonts w:cs="Arial"/>
          <w:b/>
          <w:sz w:val="24"/>
        </w:rPr>
        <w:t>refully before you start work).</w:t>
      </w:r>
    </w:p>
    <w:p w:rsidR="000111A6" w:rsidRDefault="000111A6" w:rsidP="000111A6">
      <w:pPr>
        <w:numPr>
          <w:ilvl w:val="0"/>
          <w:numId w:val="11"/>
        </w:numPr>
        <w:spacing w:after="0" w:line="240" w:lineRule="auto"/>
        <w:ind w:left="0" w:hanging="425"/>
        <w:rPr>
          <w:rFonts w:cs="Arial"/>
        </w:rPr>
      </w:pPr>
      <w:r w:rsidRPr="00AB07EC">
        <w:rPr>
          <w:rFonts w:cs="Arial"/>
        </w:rPr>
        <w:t>Put the small beaker inside the large</w:t>
      </w:r>
      <w:r>
        <w:rPr>
          <w:rFonts w:cs="Arial"/>
        </w:rPr>
        <w:t>r</w:t>
      </w:r>
      <w:r w:rsidRPr="00AB07EC">
        <w:rPr>
          <w:rFonts w:cs="Arial"/>
        </w:rPr>
        <w:t xml:space="preserve"> beaker.</w:t>
      </w:r>
    </w:p>
    <w:p w:rsidR="000111A6" w:rsidRDefault="000111A6" w:rsidP="000111A6">
      <w:pPr>
        <w:numPr>
          <w:ilvl w:val="0"/>
          <w:numId w:val="11"/>
        </w:numPr>
        <w:spacing w:after="0" w:line="240" w:lineRule="auto"/>
        <w:ind w:left="0" w:hanging="425"/>
        <w:rPr>
          <w:rFonts w:cs="Arial"/>
        </w:rPr>
      </w:pPr>
      <w:r w:rsidRPr="009D29DA">
        <w:rPr>
          <w:rFonts w:cs="Arial"/>
        </w:rPr>
        <w:t>Use the kettle to boil water</w:t>
      </w:r>
      <w:r>
        <w:rPr>
          <w:rFonts w:cs="Arial"/>
        </w:rPr>
        <w:t xml:space="preserve">. </w:t>
      </w:r>
      <w:r w:rsidRPr="009D29DA">
        <w:rPr>
          <w:rFonts w:cs="Arial"/>
        </w:rPr>
        <w:t xml:space="preserve"> </w:t>
      </w:r>
      <w:r>
        <w:rPr>
          <w:rFonts w:cs="Arial"/>
        </w:rPr>
        <w:t>P</w:t>
      </w:r>
      <w:r w:rsidRPr="009D29DA">
        <w:rPr>
          <w:rFonts w:cs="Arial"/>
        </w:rPr>
        <w:t xml:space="preserve">ut 80 ml of this hot water into </w:t>
      </w:r>
      <w:r>
        <w:rPr>
          <w:rFonts w:cs="Arial"/>
        </w:rPr>
        <w:t>the</w:t>
      </w:r>
      <w:r w:rsidRPr="009D29DA">
        <w:rPr>
          <w:rFonts w:cs="Arial"/>
        </w:rPr>
        <w:t xml:space="preserve"> </w:t>
      </w:r>
      <w:r>
        <w:rPr>
          <w:rFonts w:cs="Arial"/>
        </w:rPr>
        <w:t>small</w:t>
      </w:r>
      <w:r w:rsidRPr="009D29DA">
        <w:rPr>
          <w:rFonts w:cs="Arial"/>
        </w:rPr>
        <w:t xml:space="preserve"> beaker.</w:t>
      </w:r>
    </w:p>
    <w:p w:rsidR="000111A6" w:rsidRPr="009D29DA" w:rsidRDefault="000111A6" w:rsidP="000111A6">
      <w:pPr>
        <w:numPr>
          <w:ilvl w:val="0"/>
          <w:numId w:val="11"/>
        </w:numPr>
        <w:spacing w:after="0" w:line="240" w:lineRule="auto"/>
        <w:ind w:left="0" w:hanging="425"/>
        <w:rPr>
          <w:rFonts w:cs="Arial"/>
        </w:rPr>
      </w:pPr>
      <w:r>
        <w:rPr>
          <w:rFonts w:cs="Arial"/>
        </w:rPr>
        <w:t>Use</w:t>
      </w:r>
      <w:r w:rsidRPr="009D29DA">
        <w:rPr>
          <w:rFonts w:cs="Arial"/>
        </w:rPr>
        <w:t xml:space="preserve"> a piece of cardboard as a lid for the large beaker.</w:t>
      </w:r>
      <w:r>
        <w:rPr>
          <w:rFonts w:cs="Arial"/>
        </w:rPr>
        <w:t xml:space="preserve">  The cardboard must have a hole for the thermometer.</w:t>
      </w:r>
    </w:p>
    <w:p w:rsidR="000111A6" w:rsidRPr="009D29DA" w:rsidRDefault="000111A6" w:rsidP="000111A6">
      <w:pPr>
        <w:numPr>
          <w:ilvl w:val="0"/>
          <w:numId w:val="11"/>
        </w:numPr>
        <w:spacing w:after="0" w:line="240" w:lineRule="auto"/>
        <w:ind w:left="0" w:hanging="425"/>
        <w:rPr>
          <w:rFonts w:cs="Arial"/>
        </w:rPr>
      </w:pPr>
      <w:r w:rsidRPr="009D29DA">
        <w:rPr>
          <w:rFonts w:cs="Arial"/>
        </w:rPr>
        <w:t>Insert the thermometer through the hole in the cardboard lid so that its bulb is in the hot water.</w:t>
      </w:r>
    </w:p>
    <w:p w:rsidR="000111A6" w:rsidRPr="009D29DA" w:rsidRDefault="000111A6" w:rsidP="000111A6">
      <w:pPr>
        <w:numPr>
          <w:ilvl w:val="0"/>
          <w:numId w:val="11"/>
        </w:numPr>
        <w:spacing w:after="0" w:line="240" w:lineRule="auto"/>
        <w:ind w:left="0" w:hanging="425"/>
        <w:rPr>
          <w:rFonts w:cs="Arial"/>
        </w:rPr>
      </w:pPr>
      <w:r w:rsidRPr="009D29DA">
        <w:rPr>
          <w:rFonts w:cs="Arial"/>
        </w:rPr>
        <w:t>Record the temperature of the water and start the stopwatch.</w:t>
      </w:r>
    </w:p>
    <w:p w:rsidR="000111A6" w:rsidRDefault="000111A6" w:rsidP="000111A6">
      <w:pPr>
        <w:pStyle w:val="ListParagraph"/>
        <w:numPr>
          <w:ilvl w:val="0"/>
          <w:numId w:val="11"/>
        </w:numPr>
        <w:spacing w:after="0" w:line="240" w:lineRule="auto"/>
        <w:ind w:left="0" w:hanging="426"/>
        <w:rPr>
          <w:rFonts w:cs="Arial"/>
        </w:rPr>
      </w:pPr>
      <w:r w:rsidRPr="00AB07EC">
        <w:rPr>
          <w:rFonts w:cs="Arial"/>
        </w:rPr>
        <w:t xml:space="preserve">Record the temperature of the water every 3 minutes for 20 minutes </w:t>
      </w:r>
    </w:p>
    <w:p w:rsidR="000111A6" w:rsidRPr="000111A6" w:rsidRDefault="000111A6" w:rsidP="000111A6">
      <w:pPr>
        <w:pStyle w:val="ListParagraph"/>
        <w:numPr>
          <w:ilvl w:val="0"/>
          <w:numId w:val="11"/>
        </w:numPr>
        <w:spacing w:after="0" w:line="240" w:lineRule="auto"/>
        <w:ind w:left="0" w:hanging="426"/>
        <w:rPr>
          <w:rFonts w:cs="Arial"/>
        </w:rPr>
      </w:pPr>
      <w:r w:rsidRPr="000111A6">
        <w:rPr>
          <w:rFonts w:cs="Arial"/>
        </w:rPr>
        <w:t xml:space="preserve">Repeat steps </w:t>
      </w:r>
      <w:r w:rsidRPr="000111A6">
        <w:rPr>
          <w:rFonts w:cs="Arial"/>
          <w:b/>
        </w:rPr>
        <w:t xml:space="preserve">1‒6 </w:t>
      </w:r>
      <w:r w:rsidRPr="000111A6">
        <w:rPr>
          <w:rFonts w:cs="Arial"/>
        </w:rPr>
        <w:t>using the different materials each time to fill the space between the small and large beaker.</w:t>
      </w:r>
      <w:r>
        <w:rPr>
          <w:rFonts w:cs="Arial"/>
        </w:rPr>
        <w:t xml:space="preserve">  </w:t>
      </w:r>
      <w:r w:rsidRPr="000111A6">
        <w:rPr>
          <w:rFonts w:cs="Arial"/>
        </w:rPr>
        <w:t>Make sure you use the same volume of water each time.</w:t>
      </w:r>
    </w:p>
    <w:p w:rsidR="001C6643" w:rsidRDefault="001C6643" w:rsidP="000111A6">
      <w:pPr>
        <w:spacing w:after="0"/>
        <w:ind w:left="-426"/>
        <w:contextualSpacing/>
        <w:rPr>
          <w:rFonts w:cs="Arial"/>
          <w:b/>
          <w:sz w:val="28"/>
          <w:szCs w:val="28"/>
        </w:rPr>
      </w:pPr>
      <w:bookmarkStart w:id="0" w:name="_GoBack"/>
      <w:bookmarkEnd w:id="0"/>
    </w:p>
    <w:p w:rsidR="000111A6" w:rsidRPr="000111A6" w:rsidRDefault="000111A6" w:rsidP="000111A6">
      <w:pPr>
        <w:spacing w:after="0"/>
        <w:ind w:left="-426"/>
        <w:contextualSpacing/>
        <w:rPr>
          <w:rFonts w:cs="Arial"/>
          <w:b/>
          <w:sz w:val="28"/>
          <w:szCs w:val="28"/>
        </w:rPr>
      </w:pPr>
      <w:r w:rsidRPr="00053736">
        <w:rPr>
          <w:rFonts w:cs="Arial"/>
          <w:b/>
          <w:sz w:val="28"/>
          <w:szCs w:val="28"/>
        </w:rPr>
        <w:t>ANAYLSIS</w:t>
      </w:r>
    </w:p>
    <w:p w:rsidR="000111A6" w:rsidRDefault="000111A6" w:rsidP="000111A6">
      <w:pPr>
        <w:pStyle w:val="ListParagraph"/>
        <w:numPr>
          <w:ilvl w:val="0"/>
          <w:numId w:val="14"/>
        </w:numPr>
        <w:spacing w:before="120" w:after="0"/>
        <w:rPr>
          <w:rFonts w:cs="Arial"/>
        </w:rPr>
      </w:pPr>
      <w:r w:rsidRPr="000111A6">
        <w:rPr>
          <w:rFonts w:cs="Arial"/>
        </w:rPr>
        <w:t>Plot cooling curve graphs for each material with:</w:t>
      </w:r>
      <w:r w:rsidRPr="000111A6">
        <w:rPr>
          <w:rFonts w:cs="Arial"/>
        </w:rPr>
        <w:t xml:space="preserve"> </w:t>
      </w:r>
      <w:r w:rsidRPr="000111A6">
        <w:rPr>
          <w:rFonts w:cs="Arial"/>
        </w:rPr>
        <w:t>Temperature in °C’ on the y-axis</w:t>
      </w:r>
      <w:r w:rsidRPr="000111A6">
        <w:rPr>
          <w:rFonts w:cs="Arial"/>
        </w:rPr>
        <w:t xml:space="preserve">  </w:t>
      </w:r>
      <w:r w:rsidRPr="000111A6">
        <w:rPr>
          <w:rFonts w:cs="Arial"/>
        </w:rPr>
        <w:t>‘Time in minutes’ on the x-axis.</w:t>
      </w:r>
    </w:p>
    <w:p w:rsidR="000111A6" w:rsidRDefault="001C6643" w:rsidP="000111A6">
      <w:pPr>
        <w:pStyle w:val="ListParagraph"/>
        <w:numPr>
          <w:ilvl w:val="0"/>
          <w:numId w:val="14"/>
        </w:numPr>
        <w:spacing w:before="120" w:after="0"/>
        <w:rPr>
          <w:rFonts w:cs="Arial"/>
        </w:rPr>
      </w:pPr>
      <w:r>
        <w:rPr>
          <w:rFonts w:cs="Arial"/>
        </w:rPr>
        <w:t>Create a PEE conclusion</w:t>
      </w:r>
    </w:p>
    <w:p w:rsidR="001C6643" w:rsidRDefault="001C6643" w:rsidP="001C6643">
      <w:pPr>
        <w:pStyle w:val="ListParagraph"/>
        <w:numPr>
          <w:ilvl w:val="1"/>
          <w:numId w:val="14"/>
        </w:numPr>
        <w:spacing w:before="120" w:after="0"/>
        <w:rPr>
          <w:rFonts w:cs="Arial"/>
        </w:rPr>
      </w:pPr>
      <w:r>
        <w:rPr>
          <w:rFonts w:cs="Arial"/>
        </w:rPr>
        <w:lastRenderedPageBreak/>
        <w:t>P: Which material is the best insulator</w:t>
      </w:r>
    </w:p>
    <w:p w:rsidR="001C6643" w:rsidRDefault="001C6643" w:rsidP="001C6643">
      <w:pPr>
        <w:pStyle w:val="ListParagraph"/>
        <w:numPr>
          <w:ilvl w:val="1"/>
          <w:numId w:val="14"/>
        </w:numPr>
        <w:spacing w:before="120" w:after="0"/>
        <w:rPr>
          <w:rFonts w:cs="Arial"/>
        </w:rPr>
      </w:pPr>
      <w:r>
        <w:rPr>
          <w:rFonts w:cs="Arial"/>
        </w:rPr>
        <w:t>E: How do you know (use evidence)?</w:t>
      </w:r>
    </w:p>
    <w:p w:rsidR="001C6643" w:rsidRPr="000111A6" w:rsidRDefault="001C6643" w:rsidP="001C6643">
      <w:pPr>
        <w:pStyle w:val="ListParagraph"/>
        <w:numPr>
          <w:ilvl w:val="1"/>
          <w:numId w:val="14"/>
        </w:numPr>
        <w:spacing w:before="120" w:after="0"/>
        <w:rPr>
          <w:rFonts w:cs="Arial"/>
        </w:rPr>
      </w:pPr>
      <w:r>
        <w:rPr>
          <w:rFonts w:cs="Arial"/>
        </w:rPr>
        <w:t>E: Why is this?</w:t>
      </w:r>
    </w:p>
    <w:p w:rsidR="000111A6" w:rsidRDefault="000111A6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0111A6" w:rsidRDefault="000111A6" w:rsidP="001C6643">
      <w:pPr>
        <w:spacing w:after="0" w:line="240" w:lineRule="auto"/>
        <w:ind w:left="-426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EXPERIMENT </w:t>
      </w:r>
      <w:r>
        <w:rPr>
          <w:rFonts w:cs="Arial"/>
          <w:b/>
          <w:sz w:val="28"/>
        </w:rPr>
        <w:t>2</w:t>
      </w:r>
      <w:r>
        <w:rPr>
          <w:rFonts w:cs="Arial"/>
          <w:b/>
          <w:sz w:val="28"/>
        </w:rPr>
        <w:t xml:space="preserve">: </w:t>
      </w:r>
      <w:r w:rsidRPr="00B434AD">
        <w:rPr>
          <w:sz w:val="28"/>
          <w:szCs w:val="28"/>
        </w:rPr>
        <w:t xml:space="preserve">To investigate </w:t>
      </w:r>
      <w:r>
        <w:rPr>
          <w:sz w:val="28"/>
          <w:szCs w:val="28"/>
        </w:rPr>
        <w:t>factors that may affect the thermal insulation properties of a material.</w:t>
      </w:r>
    </w:p>
    <w:p w:rsidR="000111A6" w:rsidRDefault="000111A6" w:rsidP="000111A6">
      <w:pPr>
        <w:spacing w:after="0" w:line="240" w:lineRule="auto"/>
        <w:rPr>
          <w:rFonts w:cs="Arial"/>
          <w:b/>
          <w:sz w:val="28"/>
        </w:rPr>
      </w:pPr>
    </w:p>
    <w:p w:rsidR="000111A6" w:rsidRPr="00760B9B" w:rsidRDefault="000111A6" w:rsidP="001C6643">
      <w:pPr>
        <w:spacing w:after="0" w:line="240" w:lineRule="auto"/>
        <w:ind w:left="-426"/>
        <w:rPr>
          <w:rFonts w:cs="Arial"/>
          <w:b/>
          <w:sz w:val="28"/>
        </w:rPr>
      </w:pPr>
      <w:r w:rsidRPr="00760B9B">
        <w:rPr>
          <w:rFonts w:cs="Arial"/>
          <w:b/>
          <w:sz w:val="28"/>
        </w:rPr>
        <w:t>EQUIPMENT</w:t>
      </w:r>
      <w:r w:rsidR="001C6643">
        <w:rPr>
          <w:rFonts w:cs="Arial"/>
          <w:b/>
          <w:sz w:val="28"/>
        </w:rPr>
        <w:t xml:space="preserve">: </w:t>
      </w:r>
      <w:r w:rsidRPr="00760B9B">
        <w:rPr>
          <w:rFonts w:cs="Arial"/>
          <w:b/>
          <w:sz w:val="24"/>
        </w:rPr>
        <w:t>You have access to the following: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small beaker eg 250 ml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thermometer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kettle to heat water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piece of cardboard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scissors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 w:rsidRPr="000111A6">
        <w:rPr>
          <w:rFonts w:cs="Arial"/>
          <w:szCs w:val="24"/>
        </w:rPr>
        <w:t>stop clock</w:t>
      </w:r>
    </w:p>
    <w:p w:rsid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t>insulating material</w:t>
      </w:r>
      <w:r w:rsidRPr="000111A6">
        <w:rPr>
          <w:rFonts w:cs="Arial"/>
          <w:szCs w:val="24"/>
        </w:rPr>
        <w:t>, eg polystyrene granules, sawdust, bubble wrap, newspaper.</w:t>
      </w:r>
    </w:p>
    <w:p w:rsidR="000111A6" w:rsidRPr="000111A6" w:rsidRDefault="000111A6" w:rsidP="000111A6">
      <w:pPr>
        <w:spacing w:after="0" w:line="240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t>Rubber band</w:t>
      </w:r>
    </w:p>
    <w:p w:rsidR="000111A6" w:rsidRPr="00053736" w:rsidRDefault="000111A6" w:rsidP="000111A6">
      <w:pPr>
        <w:spacing w:after="0" w:line="240" w:lineRule="auto"/>
        <w:ind w:left="360"/>
        <w:rPr>
          <w:rFonts w:cs="Arial"/>
          <w:sz w:val="28"/>
          <w:szCs w:val="28"/>
        </w:rPr>
      </w:pPr>
    </w:p>
    <w:p w:rsidR="000111A6" w:rsidRDefault="000111A6" w:rsidP="000111A6">
      <w:pPr>
        <w:ind w:left="-567"/>
        <w:contextualSpacing/>
        <w:rPr>
          <w:rFonts w:cs="Arial"/>
          <w:b/>
          <w:sz w:val="24"/>
        </w:rPr>
      </w:pPr>
      <w:r>
        <w:rPr>
          <w:rFonts w:cs="Arial"/>
          <w:b/>
          <w:sz w:val="28"/>
          <w:szCs w:val="28"/>
        </w:rPr>
        <w:t>PROCE</w:t>
      </w:r>
      <w:r w:rsidRPr="00053736">
        <w:rPr>
          <w:rFonts w:cs="Arial"/>
          <w:b/>
          <w:sz w:val="28"/>
          <w:szCs w:val="28"/>
        </w:rPr>
        <w:t>DURE</w:t>
      </w:r>
      <w:r>
        <w:rPr>
          <w:rFonts w:cs="Arial"/>
          <w:b/>
          <w:sz w:val="28"/>
          <w:szCs w:val="28"/>
        </w:rPr>
        <w:t xml:space="preserve"> (</w:t>
      </w:r>
      <w:r>
        <w:rPr>
          <w:rFonts w:cs="Arial"/>
          <w:b/>
          <w:sz w:val="24"/>
          <w:szCs w:val="24"/>
        </w:rPr>
        <w:t>Y</w:t>
      </w:r>
      <w:r w:rsidRPr="00255F40">
        <w:rPr>
          <w:rFonts w:cs="Arial"/>
          <w:b/>
          <w:sz w:val="24"/>
        </w:rPr>
        <w:t>ou should read these instructions ca</w:t>
      </w:r>
      <w:r>
        <w:rPr>
          <w:rFonts w:cs="Arial"/>
          <w:b/>
          <w:sz w:val="24"/>
        </w:rPr>
        <w:t>refully before you start work).</w:t>
      </w:r>
    </w:p>
    <w:p w:rsidR="000111A6" w:rsidRPr="009D29DA" w:rsidRDefault="000111A6" w:rsidP="000111A6">
      <w:pPr>
        <w:numPr>
          <w:ilvl w:val="0"/>
          <w:numId w:val="16"/>
        </w:numPr>
        <w:spacing w:after="0" w:line="240" w:lineRule="auto"/>
        <w:ind w:left="426" w:hanging="426"/>
        <w:rPr>
          <w:rFonts w:cs="Arial"/>
        </w:rPr>
      </w:pPr>
      <w:r w:rsidRPr="009D29DA">
        <w:rPr>
          <w:rFonts w:cs="Arial"/>
        </w:rPr>
        <w:t>Use the kettle to boil water</w:t>
      </w:r>
      <w:r>
        <w:rPr>
          <w:rFonts w:cs="Arial"/>
        </w:rPr>
        <w:t xml:space="preserve">. </w:t>
      </w:r>
      <w:r w:rsidRPr="009D29DA">
        <w:rPr>
          <w:rFonts w:cs="Arial"/>
        </w:rPr>
        <w:t xml:space="preserve"> </w:t>
      </w:r>
      <w:r>
        <w:rPr>
          <w:rFonts w:cs="Arial"/>
        </w:rPr>
        <w:t>Put 20</w:t>
      </w:r>
      <w:r w:rsidRPr="009D29DA">
        <w:rPr>
          <w:rFonts w:cs="Arial"/>
        </w:rPr>
        <w:t xml:space="preserve">0 ml of this hot water into a </w:t>
      </w:r>
      <w:r>
        <w:rPr>
          <w:rFonts w:cs="Arial"/>
        </w:rPr>
        <w:t>250 ml</w:t>
      </w:r>
      <w:r w:rsidRPr="009D29DA">
        <w:rPr>
          <w:rFonts w:cs="Arial"/>
        </w:rPr>
        <w:t xml:space="preserve"> beaker.</w:t>
      </w:r>
    </w:p>
    <w:p w:rsidR="000111A6" w:rsidRDefault="000111A6" w:rsidP="000111A6">
      <w:pPr>
        <w:numPr>
          <w:ilvl w:val="0"/>
          <w:numId w:val="16"/>
        </w:numPr>
        <w:spacing w:after="0" w:line="240" w:lineRule="auto"/>
        <w:ind w:left="425" w:hanging="425"/>
        <w:rPr>
          <w:rFonts w:cs="Arial"/>
        </w:rPr>
      </w:pPr>
      <w:r>
        <w:rPr>
          <w:rFonts w:cs="Arial"/>
        </w:rPr>
        <w:t>Use</w:t>
      </w:r>
      <w:r w:rsidRPr="009D29DA">
        <w:rPr>
          <w:rFonts w:cs="Arial"/>
        </w:rPr>
        <w:t xml:space="preserve"> a piece of cardboard as a lid for the beaker.</w:t>
      </w:r>
      <w:r>
        <w:rPr>
          <w:rFonts w:cs="Arial"/>
        </w:rPr>
        <w:t xml:space="preserve">  The cardboard must have a hole for </w:t>
      </w:r>
    </w:p>
    <w:p w:rsidR="000111A6" w:rsidRDefault="000111A6" w:rsidP="000111A6">
      <w:pPr>
        <w:spacing w:after="0" w:line="240" w:lineRule="auto"/>
        <w:ind w:left="425"/>
        <w:rPr>
          <w:rFonts w:cs="Arial"/>
        </w:rPr>
      </w:pPr>
      <w:r>
        <w:rPr>
          <w:rFonts w:cs="Arial"/>
        </w:rPr>
        <w:t>the thermometer.</w:t>
      </w:r>
    </w:p>
    <w:p w:rsidR="000111A6" w:rsidRPr="009D29DA" w:rsidRDefault="000111A6" w:rsidP="000111A6">
      <w:pPr>
        <w:numPr>
          <w:ilvl w:val="0"/>
          <w:numId w:val="16"/>
        </w:numPr>
        <w:spacing w:after="0" w:line="240" w:lineRule="auto"/>
        <w:ind w:left="425" w:hanging="425"/>
        <w:rPr>
          <w:rFonts w:cs="Arial"/>
        </w:rPr>
      </w:pPr>
      <w:r w:rsidRPr="009D29DA">
        <w:rPr>
          <w:rFonts w:cs="Arial"/>
        </w:rPr>
        <w:t>Insert the thermometer through the hole in the cardboard lid so that its bulb is in the hot water.</w:t>
      </w:r>
    </w:p>
    <w:p w:rsidR="000111A6" w:rsidRPr="009D29DA" w:rsidRDefault="000111A6" w:rsidP="000111A6">
      <w:pPr>
        <w:numPr>
          <w:ilvl w:val="0"/>
          <w:numId w:val="16"/>
        </w:numPr>
        <w:spacing w:after="0" w:line="240" w:lineRule="auto"/>
        <w:ind w:left="425" w:hanging="425"/>
        <w:rPr>
          <w:rFonts w:cs="Arial"/>
        </w:rPr>
      </w:pPr>
      <w:r w:rsidRPr="009D29DA">
        <w:rPr>
          <w:rFonts w:cs="Arial"/>
        </w:rPr>
        <w:t>Record the temperature of the water and start the stopwatch.</w:t>
      </w:r>
    </w:p>
    <w:p w:rsidR="000111A6" w:rsidRDefault="000111A6" w:rsidP="000111A6">
      <w:pPr>
        <w:numPr>
          <w:ilvl w:val="0"/>
          <w:numId w:val="16"/>
        </w:numPr>
        <w:spacing w:after="0" w:line="240" w:lineRule="auto"/>
        <w:ind w:left="426" w:hanging="426"/>
        <w:rPr>
          <w:rFonts w:cs="Arial"/>
        </w:rPr>
      </w:pPr>
      <w:r w:rsidRPr="009D29DA">
        <w:rPr>
          <w:rFonts w:cs="Arial"/>
        </w:rPr>
        <w:t xml:space="preserve">Record the temperature of the water every </w:t>
      </w:r>
      <w:r>
        <w:rPr>
          <w:rFonts w:cs="Arial"/>
        </w:rPr>
        <w:t>3</w:t>
      </w:r>
      <w:r w:rsidRPr="009D29DA">
        <w:rPr>
          <w:rFonts w:cs="Arial"/>
        </w:rPr>
        <w:t xml:space="preserve"> minutes for 20 minutes.</w:t>
      </w:r>
    </w:p>
    <w:p w:rsidR="000111A6" w:rsidRDefault="000111A6" w:rsidP="000111A6">
      <w:pPr>
        <w:spacing w:after="0" w:line="240" w:lineRule="auto"/>
        <w:ind w:left="426"/>
        <w:rPr>
          <w:rFonts w:cs="Arial"/>
        </w:rPr>
      </w:pPr>
    </w:p>
    <w:p w:rsidR="000111A6" w:rsidRPr="000111A6" w:rsidRDefault="000111A6" w:rsidP="000111A6">
      <w:pPr>
        <w:numPr>
          <w:ilvl w:val="0"/>
          <w:numId w:val="16"/>
        </w:numPr>
        <w:spacing w:after="0" w:line="240" w:lineRule="auto"/>
        <w:ind w:left="426" w:hanging="426"/>
        <w:rPr>
          <w:rFonts w:cs="Arial"/>
        </w:rPr>
      </w:pPr>
      <w:r w:rsidRPr="000111A6">
        <w:rPr>
          <w:rFonts w:cs="Arial"/>
        </w:rPr>
        <w:t xml:space="preserve">Repeat steps </w:t>
      </w:r>
      <w:r w:rsidRPr="000111A6">
        <w:rPr>
          <w:rFonts w:cs="Arial"/>
          <w:b/>
        </w:rPr>
        <w:t xml:space="preserve">1‒5 </w:t>
      </w:r>
      <w:r w:rsidRPr="000111A6">
        <w:rPr>
          <w:rFonts w:cs="Arial"/>
        </w:rPr>
        <w:t>using one or more layers of insulating material wrapped around the beaker.</w:t>
      </w:r>
    </w:p>
    <w:p w:rsidR="000111A6" w:rsidRDefault="000111A6" w:rsidP="000111A6">
      <w:pPr>
        <w:spacing w:after="0" w:line="240" w:lineRule="auto"/>
        <w:ind w:left="425"/>
        <w:rPr>
          <w:rFonts w:cs="Arial"/>
        </w:rPr>
      </w:pPr>
      <w:r>
        <w:rPr>
          <w:rFonts w:cs="Arial"/>
        </w:rPr>
        <w:t>Make sure you add the insulating material before you add the water.</w:t>
      </w:r>
    </w:p>
    <w:p w:rsidR="000111A6" w:rsidRDefault="000111A6" w:rsidP="000111A6">
      <w:pPr>
        <w:spacing w:after="0" w:line="240" w:lineRule="auto"/>
        <w:ind w:left="425"/>
        <w:rPr>
          <w:rFonts w:cs="Arial"/>
        </w:rPr>
      </w:pPr>
      <w:r>
        <w:rPr>
          <w:rFonts w:cs="Arial"/>
        </w:rPr>
        <w:t>The insulating material may be held in place by using rubber bands.</w:t>
      </w:r>
    </w:p>
    <w:p w:rsidR="000111A6" w:rsidRDefault="000111A6" w:rsidP="000111A6">
      <w:pPr>
        <w:spacing w:after="0" w:line="240" w:lineRule="auto"/>
        <w:ind w:left="425"/>
        <w:rPr>
          <w:rFonts w:cs="Arial"/>
        </w:rPr>
      </w:pPr>
      <w:r>
        <w:rPr>
          <w:rFonts w:cs="Arial"/>
        </w:rPr>
        <w:t>Do not add insulating material the bottom of the beaker.</w:t>
      </w:r>
    </w:p>
    <w:p w:rsidR="000111A6" w:rsidRDefault="000111A6" w:rsidP="000111A6">
      <w:pPr>
        <w:spacing w:after="0" w:line="240" w:lineRule="auto"/>
        <w:ind w:left="425"/>
        <w:rPr>
          <w:rFonts w:cs="Arial"/>
        </w:rPr>
      </w:pPr>
      <w:r>
        <w:rPr>
          <w:rFonts w:cs="Arial"/>
        </w:rPr>
        <w:t>Make sure you use the same volume of water each time.</w:t>
      </w:r>
    </w:p>
    <w:p w:rsidR="000111A6" w:rsidRDefault="000111A6" w:rsidP="000111A6">
      <w:pPr>
        <w:spacing w:after="0" w:line="240" w:lineRule="auto"/>
        <w:ind w:left="426"/>
        <w:rPr>
          <w:rFonts w:cs="Arial"/>
        </w:rPr>
      </w:pPr>
    </w:p>
    <w:p w:rsidR="000111A6" w:rsidRPr="000111A6" w:rsidRDefault="000111A6" w:rsidP="000111A6">
      <w:pPr>
        <w:spacing w:after="0"/>
        <w:ind w:left="-426"/>
        <w:contextualSpacing/>
        <w:rPr>
          <w:rFonts w:cs="Arial"/>
          <w:b/>
          <w:sz w:val="28"/>
          <w:szCs w:val="28"/>
        </w:rPr>
      </w:pPr>
      <w:r w:rsidRPr="00053736">
        <w:rPr>
          <w:rFonts w:cs="Arial"/>
          <w:b/>
          <w:sz w:val="28"/>
          <w:szCs w:val="28"/>
        </w:rPr>
        <w:t>ANAYLSIS</w:t>
      </w:r>
    </w:p>
    <w:p w:rsidR="000111A6" w:rsidRDefault="000111A6" w:rsidP="000111A6">
      <w:pPr>
        <w:pStyle w:val="ListParagraph"/>
        <w:numPr>
          <w:ilvl w:val="0"/>
          <w:numId w:val="17"/>
        </w:numPr>
        <w:spacing w:before="120" w:after="0"/>
        <w:rPr>
          <w:rFonts w:cs="Arial"/>
        </w:rPr>
      </w:pPr>
      <w:r w:rsidRPr="000111A6">
        <w:rPr>
          <w:rFonts w:cs="Arial"/>
        </w:rPr>
        <w:t>Plot cooling curve graphs for each material with: Temperature in °C’ on the y-axis  ‘Time in minutes’ on the x-axis.</w:t>
      </w:r>
    </w:p>
    <w:p w:rsidR="001C6643" w:rsidRDefault="001C6643" w:rsidP="001C6643">
      <w:pPr>
        <w:pStyle w:val="ListParagraph"/>
        <w:numPr>
          <w:ilvl w:val="0"/>
          <w:numId w:val="17"/>
        </w:numPr>
        <w:spacing w:before="120" w:after="0"/>
        <w:rPr>
          <w:rFonts w:cs="Arial"/>
        </w:rPr>
      </w:pPr>
      <w:r>
        <w:rPr>
          <w:rFonts w:cs="Arial"/>
        </w:rPr>
        <w:t>Create a PEE conclusion</w:t>
      </w:r>
    </w:p>
    <w:p w:rsidR="001C6643" w:rsidRDefault="001C6643" w:rsidP="001C6643">
      <w:pPr>
        <w:pStyle w:val="ListParagraph"/>
        <w:numPr>
          <w:ilvl w:val="1"/>
          <w:numId w:val="17"/>
        </w:numPr>
        <w:spacing w:before="120" w:after="0"/>
        <w:rPr>
          <w:rFonts w:cs="Arial"/>
        </w:rPr>
      </w:pPr>
      <w:r>
        <w:rPr>
          <w:rFonts w:cs="Arial"/>
        </w:rPr>
        <w:t xml:space="preserve">P: </w:t>
      </w:r>
      <w:r>
        <w:rPr>
          <w:rFonts w:cs="Arial"/>
        </w:rPr>
        <w:t>how does the number of insulation layers affect the heat loss?</w:t>
      </w:r>
    </w:p>
    <w:p w:rsidR="001C6643" w:rsidRDefault="001C6643" w:rsidP="001C6643">
      <w:pPr>
        <w:pStyle w:val="ListParagraph"/>
        <w:numPr>
          <w:ilvl w:val="1"/>
          <w:numId w:val="17"/>
        </w:numPr>
        <w:spacing w:before="120" w:after="0"/>
        <w:rPr>
          <w:rFonts w:cs="Arial"/>
        </w:rPr>
      </w:pPr>
      <w:r>
        <w:rPr>
          <w:rFonts w:cs="Arial"/>
        </w:rPr>
        <w:t>E: How do you know (use evidence)?</w:t>
      </w:r>
    </w:p>
    <w:p w:rsidR="001C6643" w:rsidRPr="000111A6" w:rsidRDefault="001C6643" w:rsidP="001C6643">
      <w:pPr>
        <w:pStyle w:val="ListParagraph"/>
        <w:numPr>
          <w:ilvl w:val="1"/>
          <w:numId w:val="17"/>
        </w:numPr>
        <w:spacing w:before="120" w:after="0"/>
        <w:rPr>
          <w:rFonts w:cs="Arial"/>
        </w:rPr>
      </w:pPr>
      <w:r>
        <w:rPr>
          <w:rFonts w:cs="Arial"/>
        </w:rPr>
        <w:t>E: Why is this?</w:t>
      </w:r>
    </w:p>
    <w:p w:rsidR="000111A6" w:rsidRDefault="000111A6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C11386" w:rsidRPr="00053736" w:rsidRDefault="00432DB1" w:rsidP="001C6643">
      <w:pPr>
        <w:spacing w:after="0"/>
        <w:ind w:left="-567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EVALUATION</w:t>
      </w:r>
    </w:p>
    <w:p w:rsidR="00432DB1" w:rsidRPr="00432DB1" w:rsidRDefault="007D6252" w:rsidP="00432DB1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sz w:val="24"/>
        </w:rPr>
        <w:t xml:space="preserve">What is the </w:t>
      </w:r>
      <w:r w:rsidRPr="00CF27ED">
        <w:rPr>
          <w:b/>
          <w:sz w:val="24"/>
          <w:u w:val="single"/>
        </w:rPr>
        <w:t>resolution</w:t>
      </w:r>
      <w:r>
        <w:rPr>
          <w:sz w:val="24"/>
        </w:rPr>
        <w:t xml:space="preserve"> of your </w:t>
      </w:r>
      <w:r w:rsidR="001C6643">
        <w:rPr>
          <w:sz w:val="24"/>
        </w:rPr>
        <w:t>thermometer</w:t>
      </w:r>
      <w:r>
        <w:rPr>
          <w:sz w:val="24"/>
        </w:rPr>
        <w:t>?</w:t>
      </w:r>
    </w:p>
    <w:p w:rsidR="00432DB1" w:rsidRPr="00A01580" w:rsidRDefault="00D0558F" w:rsidP="00053736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sz w:val="24"/>
        </w:rPr>
        <w:t xml:space="preserve">Identify where </w:t>
      </w:r>
      <w:r w:rsidRPr="00D0558F">
        <w:rPr>
          <w:b/>
          <w:sz w:val="24"/>
          <w:u w:val="single"/>
        </w:rPr>
        <w:t>random errors</w:t>
      </w:r>
      <w:r>
        <w:rPr>
          <w:sz w:val="24"/>
        </w:rPr>
        <w:t xml:space="preserve"> existed in your experiment.  </w:t>
      </w:r>
      <w:r w:rsidR="00432DB1">
        <w:rPr>
          <w:sz w:val="24"/>
        </w:rPr>
        <w:t>S</w:t>
      </w:r>
      <w:r w:rsidR="00432DB1" w:rsidRPr="0055581B">
        <w:rPr>
          <w:sz w:val="24"/>
        </w:rPr>
        <w:t xml:space="preserve">uggest </w:t>
      </w:r>
      <w:r>
        <w:rPr>
          <w:sz w:val="24"/>
        </w:rPr>
        <w:t>how you could reduce the impact of these errors.</w:t>
      </w:r>
    </w:p>
    <w:p w:rsidR="00A01580" w:rsidRDefault="00D0558F" w:rsidP="00A01580">
      <w:pPr>
        <w:numPr>
          <w:ilvl w:val="0"/>
          <w:numId w:val="8"/>
        </w:numPr>
        <w:ind w:left="0"/>
        <w:contextualSpacing/>
        <w:rPr>
          <w:sz w:val="24"/>
        </w:rPr>
      </w:pPr>
      <w:r w:rsidRPr="00D0558F">
        <w:rPr>
          <w:sz w:val="24"/>
        </w:rPr>
        <w:t xml:space="preserve">Identify where </w:t>
      </w:r>
      <w:r w:rsidRPr="00D0558F">
        <w:rPr>
          <w:b/>
          <w:sz w:val="24"/>
          <w:u w:val="single"/>
        </w:rPr>
        <w:t>systematic errors</w:t>
      </w:r>
      <w:r>
        <w:rPr>
          <w:sz w:val="24"/>
        </w:rPr>
        <w:t xml:space="preserve"> existed in your experiment and explain how </w:t>
      </w:r>
      <w:r w:rsidR="001C6643">
        <w:rPr>
          <w:sz w:val="24"/>
        </w:rPr>
        <w:t>you could reduce these.</w:t>
      </w:r>
    </w:p>
    <w:p w:rsidR="001C6643" w:rsidRDefault="001C6643" w:rsidP="001C6643">
      <w:pPr>
        <w:contextualSpacing/>
        <w:rPr>
          <w:sz w:val="24"/>
        </w:rPr>
      </w:pPr>
    </w:p>
    <w:p w:rsidR="001C6643" w:rsidRPr="00D0558F" w:rsidRDefault="001C6643" w:rsidP="00A01580">
      <w:pPr>
        <w:numPr>
          <w:ilvl w:val="0"/>
          <w:numId w:val="8"/>
        </w:numPr>
        <w:ind w:left="0"/>
        <w:contextualSpacing/>
        <w:rPr>
          <w:sz w:val="24"/>
        </w:rPr>
      </w:pPr>
      <w:r>
        <w:rPr>
          <w:sz w:val="24"/>
        </w:rPr>
        <w:t>Suggest how you could obtain a more reliable set of data?</w:t>
      </w:r>
    </w:p>
    <w:p w:rsidR="00A01580" w:rsidRDefault="00A01580" w:rsidP="00A01580">
      <w:pPr>
        <w:contextualSpacing/>
        <w:rPr>
          <w:sz w:val="24"/>
        </w:rPr>
      </w:pPr>
    </w:p>
    <w:sectPr w:rsidR="00A01580" w:rsidSect="000111A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63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FCF"/>
    <w:multiLevelType w:val="hybridMultilevel"/>
    <w:tmpl w:val="3C643110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2F2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FB"/>
    <w:multiLevelType w:val="hybridMultilevel"/>
    <w:tmpl w:val="581EFE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1FD8"/>
    <w:multiLevelType w:val="hybridMultilevel"/>
    <w:tmpl w:val="3C643110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CD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96CEF"/>
    <w:multiLevelType w:val="hybridMultilevel"/>
    <w:tmpl w:val="CD9C815E"/>
    <w:lvl w:ilvl="0" w:tplc="C178C5A8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23E6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C3FC3"/>
    <w:multiLevelType w:val="hybridMultilevel"/>
    <w:tmpl w:val="737A6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B53B8"/>
    <w:multiLevelType w:val="hybridMultilevel"/>
    <w:tmpl w:val="CD9C815E"/>
    <w:lvl w:ilvl="0" w:tplc="C178C5A8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829A1"/>
    <w:multiLevelType w:val="hybridMultilevel"/>
    <w:tmpl w:val="62888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2A91"/>
    <w:multiLevelType w:val="hybridMultilevel"/>
    <w:tmpl w:val="581EFE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A3AD8"/>
    <w:multiLevelType w:val="hybridMultilevel"/>
    <w:tmpl w:val="C4C44AD0"/>
    <w:lvl w:ilvl="0" w:tplc="7F462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628E0"/>
    <w:multiLevelType w:val="hybridMultilevel"/>
    <w:tmpl w:val="3C643110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109BC"/>
    <w:multiLevelType w:val="hybridMultilevel"/>
    <w:tmpl w:val="9D78B2F2"/>
    <w:lvl w:ilvl="0" w:tplc="9E4C6F76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3068A9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32C7B"/>
    <w:multiLevelType w:val="hybridMultilevel"/>
    <w:tmpl w:val="3B684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B6A32"/>
    <w:multiLevelType w:val="hybridMultilevel"/>
    <w:tmpl w:val="BE6CB03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6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14"/>
  </w:num>
  <w:num w:numId="11">
    <w:abstractNumId w:val="1"/>
  </w:num>
  <w:num w:numId="12">
    <w:abstractNumId w:val="4"/>
  </w:num>
  <w:num w:numId="13">
    <w:abstractNumId w:val="17"/>
  </w:num>
  <w:num w:numId="14">
    <w:abstractNumId w:val="11"/>
  </w:num>
  <w:num w:numId="15">
    <w:abstractNumId w:val="13"/>
  </w:num>
  <w:num w:numId="16">
    <w:abstractNumId w:val="9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8"/>
    <w:rsid w:val="000111A6"/>
    <w:rsid w:val="00053736"/>
    <w:rsid w:val="000A70AF"/>
    <w:rsid w:val="000F3CC1"/>
    <w:rsid w:val="0016735D"/>
    <w:rsid w:val="00190318"/>
    <w:rsid w:val="001A42DB"/>
    <w:rsid w:val="001C6643"/>
    <w:rsid w:val="00275831"/>
    <w:rsid w:val="00281688"/>
    <w:rsid w:val="002C1C75"/>
    <w:rsid w:val="002C4268"/>
    <w:rsid w:val="003401F9"/>
    <w:rsid w:val="00432DB1"/>
    <w:rsid w:val="004E242E"/>
    <w:rsid w:val="005964CB"/>
    <w:rsid w:val="005C22F1"/>
    <w:rsid w:val="006E6BDA"/>
    <w:rsid w:val="00760B9B"/>
    <w:rsid w:val="007D6252"/>
    <w:rsid w:val="00874E0F"/>
    <w:rsid w:val="00903D2B"/>
    <w:rsid w:val="009569C8"/>
    <w:rsid w:val="00975E85"/>
    <w:rsid w:val="00A01580"/>
    <w:rsid w:val="00A02910"/>
    <w:rsid w:val="00AE0EED"/>
    <w:rsid w:val="00B3119B"/>
    <w:rsid w:val="00B434AD"/>
    <w:rsid w:val="00BD5343"/>
    <w:rsid w:val="00C11386"/>
    <w:rsid w:val="00C97750"/>
    <w:rsid w:val="00CF27ED"/>
    <w:rsid w:val="00D0558F"/>
    <w:rsid w:val="00D8265D"/>
    <w:rsid w:val="00DA79BC"/>
    <w:rsid w:val="00E2630F"/>
    <w:rsid w:val="00E73263"/>
    <w:rsid w:val="00F26C0F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0E33"/>
  <w15:docId w15:val="{F30FC14E-508B-4567-8056-1548DB5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318"/>
    <w:pPr>
      <w:ind w:left="720"/>
      <w:contextualSpacing/>
    </w:pPr>
  </w:style>
  <w:style w:type="table" w:styleId="TableGrid">
    <w:name w:val="Table Grid"/>
    <w:basedOn w:val="TableNormal"/>
    <w:uiPriority w:val="59"/>
    <w:rsid w:val="0019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F9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1A4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Gwillam</dc:creator>
  <cp:lastModifiedBy>Matthew Illman</cp:lastModifiedBy>
  <cp:revision>22</cp:revision>
  <cp:lastPrinted>2016-03-14T10:17:00Z</cp:lastPrinted>
  <dcterms:created xsi:type="dcterms:W3CDTF">2016-03-14T10:18:00Z</dcterms:created>
  <dcterms:modified xsi:type="dcterms:W3CDTF">2017-10-10T21:09:00Z</dcterms:modified>
</cp:coreProperties>
</file>